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7B2" w:rsidRPr="000747B2" w:rsidRDefault="000747B2" w:rsidP="000747B2">
      <w:pPr>
        <w:widowControl/>
        <w:shd w:val="clear" w:color="auto" w:fill="FFFFFF"/>
        <w:spacing w:after="150" w:line="420" w:lineRule="atLeast"/>
        <w:jc w:val="center"/>
        <w:rPr>
          <w:rFonts w:asciiTheme="minorEastAsia" w:hAnsiTheme="minorEastAsia" w:cs="Arial" w:hint="eastAsia"/>
          <w:b/>
          <w:color w:val="333333"/>
          <w:kern w:val="0"/>
          <w:sz w:val="30"/>
          <w:szCs w:val="30"/>
        </w:rPr>
      </w:pPr>
      <w:r w:rsidRPr="000747B2">
        <w:rPr>
          <w:rFonts w:asciiTheme="minorEastAsia" w:hAnsiTheme="minorEastAsia" w:cs="Arial" w:hint="eastAsia"/>
          <w:b/>
          <w:color w:val="333333"/>
          <w:kern w:val="0"/>
          <w:sz w:val="30"/>
          <w:szCs w:val="30"/>
        </w:rPr>
        <w:t>租赁“</w:t>
      </w:r>
      <w:r>
        <w:rPr>
          <w:rFonts w:asciiTheme="minorEastAsia" w:hAnsiTheme="minorEastAsia" w:cs="Arial" w:hint="eastAsia"/>
          <w:b/>
          <w:color w:val="333333"/>
          <w:kern w:val="0"/>
          <w:sz w:val="30"/>
          <w:szCs w:val="30"/>
        </w:rPr>
        <w:t>校级开放式虚拟仿真教学及资源共享</w:t>
      </w:r>
      <w:r w:rsidRPr="000747B2">
        <w:rPr>
          <w:rFonts w:asciiTheme="minorEastAsia" w:hAnsiTheme="minorEastAsia" w:cs="Arial" w:hint="eastAsia"/>
          <w:b/>
          <w:color w:val="333333"/>
          <w:kern w:val="0"/>
          <w:sz w:val="30"/>
          <w:szCs w:val="30"/>
        </w:rPr>
        <w:t>平台”询价公告</w:t>
      </w:r>
    </w:p>
    <w:p w:rsidR="000747B2" w:rsidRPr="000747B2" w:rsidRDefault="000747B2" w:rsidP="00493A71">
      <w:pPr>
        <w:widowControl/>
        <w:shd w:val="clear" w:color="auto" w:fill="FFFFFF"/>
        <w:jc w:val="left"/>
        <w:rPr>
          <w:rFonts w:asciiTheme="minorEastAsia" w:hAnsiTheme="minorEastAsia" w:cs="Arial" w:hint="eastAsia"/>
          <w:color w:val="333333"/>
          <w:kern w:val="0"/>
          <w:sz w:val="30"/>
          <w:szCs w:val="30"/>
        </w:rPr>
      </w:pPr>
    </w:p>
    <w:p w:rsidR="000747B2" w:rsidRPr="000747B2" w:rsidRDefault="000747B2" w:rsidP="00493A71">
      <w:pPr>
        <w:widowControl/>
        <w:shd w:val="clear" w:color="auto" w:fill="FFFFFF"/>
        <w:ind w:firstLineChars="200" w:firstLine="600"/>
        <w:jc w:val="left"/>
        <w:rPr>
          <w:rFonts w:asciiTheme="minorEastAsia" w:hAnsiTheme="minorEastAsia" w:cs="Arial"/>
          <w:color w:val="333333"/>
          <w:kern w:val="0"/>
          <w:sz w:val="30"/>
          <w:szCs w:val="30"/>
        </w:rPr>
      </w:pPr>
      <w:r w:rsidRPr="000747B2">
        <w:rPr>
          <w:rFonts w:asciiTheme="minorEastAsia" w:hAnsiTheme="minorEastAsia" w:cs="Arial" w:hint="eastAsia"/>
          <w:color w:val="333333"/>
          <w:kern w:val="0"/>
          <w:sz w:val="30"/>
          <w:szCs w:val="30"/>
        </w:rPr>
        <w:t>福建中医药大学拟租赁“校级开放式虚拟仿真教学及资源共享平台”，现开始询价，欢迎国内具有校级开放式虚拟仿真教学及资源共享平台</w:t>
      </w:r>
      <w:r>
        <w:rPr>
          <w:rFonts w:asciiTheme="minorEastAsia" w:hAnsiTheme="minorEastAsia" w:cs="Arial" w:hint="eastAsia"/>
          <w:color w:val="333333"/>
          <w:kern w:val="0"/>
          <w:sz w:val="30"/>
          <w:szCs w:val="30"/>
        </w:rPr>
        <w:t>及</w:t>
      </w:r>
      <w:r w:rsidRPr="000747B2">
        <w:rPr>
          <w:rFonts w:asciiTheme="minorEastAsia" w:hAnsiTheme="minorEastAsia" w:cs="Arial" w:hint="eastAsia"/>
          <w:color w:val="333333"/>
          <w:kern w:val="0"/>
          <w:sz w:val="30"/>
          <w:szCs w:val="30"/>
        </w:rPr>
        <w:t>运维服务的公司前来报名参与。</w:t>
      </w:r>
    </w:p>
    <w:p w:rsidR="000747B2" w:rsidRDefault="000747B2" w:rsidP="00493A71">
      <w:pPr>
        <w:widowControl/>
        <w:shd w:val="clear" w:color="auto" w:fill="FFFFFF"/>
        <w:ind w:firstLineChars="200" w:firstLine="600"/>
        <w:jc w:val="left"/>
        <w:rPr>
          <w:rFonts w:asciiTheme="minorEastAsia" w:hAnsiTheme="minorEastAsia" w:cs="Arial" w:hint="eastAsia"/>
          <w:color w:val="333333"/>
          <w:kern w:val="0"/>
          <w:sz w:val="30"/>
          <w:szCs w:val="30"/>
        </w:rPr>
      </w:pPr>
      <w:r w:rsidRPr="000747B2">
        <w:rPr>
          <w:rFonts w:asciiTheme="minorEastAsia" w:hAnsiTheme="minorEastAsia" w:cs="Arial" w:hint="eastAsia"/>
          <w:color w:val="333333"/>
          <w:kern w:val="0"/>
          <w:sz w:val="30"/>
          <w:szCs w:val="30"/>
        </w:rPr>
        <w:t>1、询价时间：2019年4月</w:t>
      </w:r>
      <w:r>
        <w:rPr>
          <w:rFonts w:asciiTheme="minorEastAsia" w:hAnsiTheme="minorEastAsia" w:cs="Arial" w:hint="eastAsia"/>
          <w:color w:val="333333"/>
          <w:kern w:val="0"/>
          <w:sz w:val="30"/>
          <w:szCs w:val="30"/>
        </w:rPr>
        <w:t>29</w:t>
      </w:r>
      <w:r w:rsidRPr="000747B2">
        <w:rPr>
          <w:rFonts w:asciiTheme="minorEastAsia" w:hAnsiTheme="minorEastAsia" w:cs="Arial" w:hint="eastAsia"/>
          <w:color w:val="333333"/>
          <w:kern w:val="0"/>
          <w:sz w:val="30"/>
          <w:szCs w:val="30"/>
        </w:rPr>
        <w:t>日上午9:00。</w:t>
      </w:r>
    </w:p>
    <w:p w:rsidR="000747B2" w:rsidRDefault="000747B2" w:rsidP="00493A71">
      <w:pPr>
        <w:widowControl/>
        <w:shd w:val="clear" w:color="auto" w:fill="FFFFFF"/>
        <w:ind w:firstLineChars="200" w:firstLine="600"/>
        <w:jc w:val="left"/>
        <w:rPr>
          <w:rFonts w:asciiTheme="minorEastAsia" w:hAnsiTheme="minorEastAsia" w:cs="Arial" w:hint="eastAsia"/>
          <w:color w:val="333333"/>
          <w:kern w:val="0"/>
          <w:sz w:val="30"/>
          <w:szCs w:val="30"/>
        </w:rPr>
      </w:pPr>
      <w:r w:rsidRPr="000747B2">
        <w:rPr>
          <w:rFonts w:asciiTheme="minorEastAsia" w:hAnsiTheme="minorEastAsia" w:cs="Arial" w:hint="eastAsia"/>
          <w:color w:val="333333"/>
          <w:kern w:val="0"/>
          <w:sz w:val="30"/>
          <w:szCs w:val="30"/>
        </w:rPr>
        <w:t>2、参与询价时，需提供：</w:t>
      </w:r>
    </w:p>
    <w:p w:rsidR="000747B2" w:rsidRDefault="000747B2" w:rsidP="00493A71">
      <w:pPr>
        <w:widowControl/>
        <w:shd w:val="clear" w:color="auto" w:fill="FFFFFF"/>
        <w:ind w:firstLineChars="200" w:firstLine="600"/>
        <w:jc w:val="left"/>
        <w:rPr>
          <w:rFonts w:asciiTheme="minorEastAsia" w:hAnsiTheme="minorEastAsia" w:cs="Arial" w:hint="eastAsia"/>
          <w:color w:val="333333"/>
          <w:kern w:val="0"/>
          <w:sz w:val="30"/>
          <w:szCs w:val="30"/>
        </w:rPr>
      </w:pPr>
      <w:r w:rsidRPr="000747B2">
        <w:rPr>
          <w:rFonts w:asciiTheme="minorEastAsia" w:hAnsiTheme="minorEastAsia" w:cs="Arial" w:hint="eastAsia"/>
          <w:color w:val="333333"/>
          <w:kern w:val="0"/>
          <w:sz w:val="30"/>
          <w:szCs w:val="30"/>
        </w:rPr>
        <w:t>2.1具备有效企业的法人营业执照复印件（副本）、</w:t>
      </w:r>
      <w:r w:rsidR="00493A71">
        <w:rPr>
          <w:rFonts w:asciiTheme="minorEastAsia" w:hAnsiTheme="minorEastAsia" w:cs="Arial" w:hint="eastAsia"/>
          <w:color w:val="333333"/>
          <w:kern w:val="0"/>
          <w:sz w:val="30"/>
          <w:szCs w:val="30"/>
        </w:rPr>
        <w:t>投标人</w:t>
      </w:r>
      <w:r w:rsidRPr="000747B2">
        <w:rPr>
          <w:rFonts w:asciiTheme="minorEastAsia" w:hAnsiTheme="minorEastAsia" w:cs="Arial" w:hint="eastAsia"/>
          <w:color w:val="333333"/>
          <w:kern w:val="0"/>
          <w:sz w:val="30"/>
          <w:szCs w:val="30"/>
        </w:rPr>
        <w:t>身份证复印件。</w:t>
      </w:r>
    </w:p>
    <w:p w:rsidR="000747B2" w:rsidRDefault="000747B2" w:rsidP="00493A71">
      <w:pPr>
        <w:widowControl/>
        <w:shd w:val="clear" w:color="auto" w:fill="FFFFFF"/>
        <w:ind w:firstLineChars="200" w:firstLine="600"/>
        <w:jc w:val="left"/>
        <w:rPr>
          <w:rFonts w:asciiTheme="minorEastAsia" w:hAnsiTheme="minorEastAsia" w:cs="Arial" w:hint="eastAsia"/>
          <w:color w:val="333333"/>
          <w:kern w:val="0"/>
          <w:sz w:val="30"/>
          <w:szCs w:val="30"/>
        </w:rPr>
      </w:pPr>
      <w:r w:rsidRPr="000747B2">
        <w:rPr>
          <w:rFonts w:asciiTheme="minorEastAsia" w:hAnsiTheme="minorEastAsia" w:cs="Arial" w:hint="eastAsia"/>
          <w:color w:val="333333"/>
          <w:kern w:val="0"/>
          <w:sz w:val="30"/>
          <w:szCs w:val="30"/>
        </w:rPr>
        <w:t>2.2 填写完整的询价单（详见附件）</w:t>
      </w:r>
      <w:r w:rsidR="00EB17D4">
        <w:rPr>
          <w:rFonts w:asciiTheme="minorEastAsia" w:hAnsiTheme="minorEastAsia" w:cs="Arial" w:hint="eastAsia"/>
          <w:color w:val="333333"/>
          <w:kern w:val="0"/>
          <w:sz w:val="30"/>
          <w:szCs w:val="30"/>
        </w:rPr>
        <w:t>一式四</w:t>
      </w:r>
      <w:r w:rsidRPr="000747B2">
        <w:rPr>
          <w:rFonts w:asciiTheme="minorEastAsia" w:hAnsiTheme="minorEastAsia" w:cs="Arial" w:hint="eastAsia"/>
          <w:color w:val="333333"/>
          <w:kern w:val="0"/>
          <w:sz w:val="30"/>
          <w:szCs w:val="30"/>
        </w:rPr>
        <w:t>份。</w:t>
      </w:r>
    </w:p>
    <w:p w:rsidR="00493A71" w:rsidRDefault="000747B2" w:rsidP="00493A71">
      <w:pPr>
        <w:widowControl/>
        <w:shd w:val="clear" w:color="auto" w:fill="FFFFFF"/>
        <w:ind w:firstLineChars="200" w:firstLine="600"/>
        <w:jc w:val="left"/>
        <w:rPr>
          <w:rFonts w:asciiTheme="minorEastAsia" w:hAnsiTheme="minorEastAsia" w:cs="Arial" w:hint="eastAsia"/>
          <w:color w:val="333333"/>
          <w:kern w:val="0"/>
          <w:sz w:val="30"/>
          <w:szCs w:val="30"/>
        </w:rPr>
      </w:pPr>
      <w:r w:rsidRPr="000747B2">
        <w:rPr>
          <w:rFonts w:asciiTheme="minorEastAsia" w:hAnsiTheme="minorEastAsia" w:cs="Arial" w:hint="eastAsia"/>
          <w:color w:val="333333"/>
          <w:kern w:val="0"/>
          <w:sz w:val="30"/>
          <w:szCs w:val="30"/>
        </w:rPr>
        <w:t>3、截止时间：2019年4月</w:t>
      </w:r>
      <w:r w:rsidR="00493A71">
        <w:rPr>
          <w:rFonts w:asciiTheme="minorEastAsia" w:hAnsiTheme="minorEastAsia" w:cs="Arial" w:hint="eastAsia"/>
          <w:color w:val="333333"/>
          <w:kern w:val="0"/>
          <w:sz w:val="30"/>
          <w:szCs w:val="30"/>
        </w:rPr>
        <w:t>29</w:t>
      </w:r>
      <w:r w:rsidRPr="000747B2">
        <w:rPr>
          <w:rFonts w:asciiTheme="minorEastAsia" w:hAnsiTheme="minorEastAsia" w:cs="Arial" w:hint="eastAsia"/>
          <w:color w:val="333333"/>
          <w:kern w:val="0"/>
          <w:sz w:val="30"/>
          <w:szCs w:val="30"/>
        </w:rPr>
        <w:t>日 [上午9:00]（北京时间）之前将相关资质材料提交到福建中医药大学教务处</w:t>
      </w:r>
      <w:r w:rsidR="00493A71">
        <w:rPr>
          <w:rFonts w:asciiTheme="minorEastAsia" w:hAnsiTheme="minorEastAsia" w:cs="Arial" w:hint="eastAsia"/>
          <w:color w:val="333333"/>
          <w:kern w:val="0"/>
          <w:sz w:val="30"/>
          <w:szCs w:val="30"/>
        </w:rPr>
        <w:t>实践科</w:t>
      </w:r>
      <w:r w:rsidRPr="000747B2">
        <w:rPr>
          <w:rFonts w:asciiTheme="minorEastAsia" w:hAnsiTheme="minorEastAsia" w:cs="Arial" w:hint="eastAsia"/>
          <w:color w:val="333333"/>
          <w:kern w:val="0"/>
          <w:sz w:val="30"/>
          <w:szCs w:val="30"/>
        </w:rPr>
        <w:t>。</w:t>
      </w:r>
    </w:p>
    <w:p w:rsidR="00970D1A" w:rsidRDefault="000747B2" w:rsidP="00970D1A">
      <w:pPr>
        <w:widowControl/>
        <w:shd w:val="clear" w:color="auto" w:fill="FFFFFF"/>
        <w:ind w:firstLineChars="200" w:firstLine="600"/>
        <w:jc w:val="left"/>
        <w:rPr>
          <w:rFonts w:asciiTheme="minorEastAsia" w:hAnsiTheme="minorEastAsia" w:cs="Arial" w:hint="eastAsia"/>
          <w:color w:val="333333"/>
          <w:kern w:val="0"/>
          <w:sz w:val="30"/>
          <w:szCs w:val="30"/>
        </w:rPr>
      </w:pPr>
      <w:r w:rsidRPr="000747B2">
        <w:rPr>
          <w:rFonts w:asciiTheme="minorEastAsia" w:hAnsiTheme="minorEastAsia" w:cs="Arial" w:hint="eastAsia"/>
          <w:color w:val="333333"/>
          <w:kern w:val="0"/>
          <w:sz w:val="30"/>
          <w:szCs w:val="30"/>
        </w:rPr>
        <w:t>4、询价地点：</w:t>
      </w:r>
      <w:r w:rsidR="00493A71">
        <w:rPr>
          <w:rFonts w:asciiTheme="minorEastAsia" w:hAnsiTheme="minorEastAsia" w:cs="Arial" w:hint="eastAsia"/>
          <w:color w:val="333333"/>
          <w:kern w:val="0"/>
          <w:sz w:val="30"/>
          <w:szCs w:val="30"/>
        </w:rPr>
        <w:t>旗山校区</w:t>
      </w:r>
      <w:r w:rsidRPr="000747B2">
        <w:rPr>
          <w:rFonts w:asciiTheme="minorEastAsia" w:hAnsiTheme="minorEastAsia" w:cs="Arial" w:hint="eastAsia"/>
          <w:color w:val="333333"/>
          <w:kern w:val="0"/>
          <w:sz w:val="30"/>
          <w:szCs w:val="30"/>
        </w:rPr>
        <w:t>明德楼1楼103会议室</w:t>
      </w:r>
    </w:p>
    <w:p w:rsidR="00493A71" w:rsidRDefault="000747B2" w:rsidP="00493A71">
      <w:pPr>
        <w:widowControl/>
        <w:shd w:val="clear" w:color="auto" w:fill="FFFFFF"/>
        <w:ind w:firstLineChars="200" w:firstLine="600"/>
        <w:jc w:val="left"/>
        <w:rPr>
          <w:rFonts w:asciiTheme="minorEastAsia" w:hAnsiTheme="minorEastAsia" w:cs="Arial" w:hint="eastAsia"/>
          <w:color w:val="333333"/>
          <w:kern w:val="0"/>
          <w:sz w:val="30"/>
          <w:szCs w:val="30"/>
        </w:rPr>
      </w:pPr>
      <w:r w:rsidRPr="000747B2">
        <w:rPr>
          <w:rFonts w:asciiTheme="minorEastAsia" w:hAnsiTheme="minorEastAsia" w:cs="Arial" w:hint="eastAsia"/>
          <w:color w:val="333333"/>
          <w:kern w:val="0"/>
          <w:sz w:val="30"/>
          <w:szCs w:val="30"/>
        </w:rPr>
        <w:t>电 话： 0591-22861</w:t>
      </w:r>
      <w:r w:rsidR="00493A71">
        <w:rPr>
          <w:rFonts w:asciiTheme="minorEastAsia" w:hAnsiTheme="minorEastAsia" w:cs="Arial" w:hint="eastAsia"/>
          <w:color w:val="333333"/>
          <w:kern w:val="0"/>
          <w:sz w:val="30"/>
          <w:szCs w:val="30"/>
        </w:rPr>
        <w:t>520</w:t>
      </w:r>
    </w:p>
    <w:p w:rsidR="000747B2" w:rsidRPr="000747B2" w:rsidRDefault="000747B2" w:rsidP="00493A71">
      <w:pPr>
        <w:widowControl/>
        <w:shd w:val="clear" w:color="auto" w:fill="FFFFFF"/>
        <w:ind w:firstLineChars="200" w:firstLine="600"/>
        <w:jc w:val="left"/>
        <w:rPr>
          <w:rFonts w:asciiTheme="minorEastAsia" w:hAnsiTheme="minorEastAsia" w:cs="Arial" w:hint="eastAsia"/>
          <w:color w:val="333333"/>
          <w:kern w:val="0"/>
          <w:sz w:val="30"/>
          <w:szCs w:val="30"/>
        </w:rPr>
      </w:pPr>
      <w:r w:rsidRPr="000747B2">
        <w:rPr>
          <w:rFonts w:asciiTheme="minorEastAsia" w:hAnsiTheme="minorEastAsia" w:cs="Arial" w:hint="eastAsia"/>
          <w:color w:val="333333"/>
          <w:kern w:val="0"/>
          <w:sz w:val="30"/>
          <w:szCs w:val="30"/>
        </w:rPr>
        <w:t>联系人： </w:t>
      </w:r>
      <w:r w:rsidR="00493A71">
        <w:rPr>
          <w:rFonts w:asciiTheme="minorEastAsia" w:hAnsiTheme="minorEastAsia" w:cs="Arial" w:hint="eastAsia"/>
          <w:color w:val="333333"/>
          <w:kern w:val="0"/>
          <w:sz w:val="30"/>
          <w:szCs w:val="30"/>
        </w:rPr>
        <w:t>郭</w:t>
      </w:r>
      <w:r w:rsidRPr="000747B2">
        <w:rPr>
          <w:rFonts w:asciiTheme="minorEastAsia" w:hAnsiTheme="minorEastAsia" w:cs="Arial" w:hint="eastAsia"/>
          <w:color w:val="333333"/>
          <w:kern w:val="0"/>
          <w:sz w:val="30"/>
          <w:szCs w:val="30"/>
        </w:rPr>
        <w:t>老师</w:t>
      </w:r>
    </w:p>
    <w:p w:rsidR="00493A71" w:rsidRDefault="00493A71" w:rsidP="00493A71">
      <w:pPr>
        <w:widowControl/>
        <w:shd w:val="clear" w:color="auto" w:fill="FFFFFF"/>
        <w:jc w:val="left"/>
        <w:rPr>
          <w:rFonts w:asciiTheme="minorEastAsia" w:hAnsiTheme="minorEastAsia" w:cs="Arial" w:hint="eastAsia"/>
          <w:color w:val="333333"/>
          <w:kern w:val="0"/>
          <w:sz w:val="30"/>
          <w:szCs w:val="30"/>
        </w:rPr>
      </w:pPr>
    </w:p>
    <w:p w:rsidR="00493A71" w:rsidRDefault="00493A71" w:rsidP="00493A71">
      <w:pPr>
        <w:widowControl/>
        <w:shd w:val="clear" w:color="auto" w:fill="FFFFFF"/>
        <w:jc w:val="left"/>
        <w:rPr>
          <w:rFonts w:asciiTheme="minorEastAsia" w:hAnsiTheme="minorEastAsia" w:cs="Arial" w:hint="eastAsia"/>
          <w:color w:val="333333"/>
          <w:kern w:val="0"/>
          <w:sz w:val="30"/>
          <w:szCs w:val="30"/>
        </w:rPr>
      </w:pPr>
      <w:hyperlink r:id="rId5" w:history="1">
        <w:r w:rsidRPr="000747B2">
          <w:rPr>
            <w:rFonts w:asciiTheme="minorEastAsia" w:hAnsiTheme="minorEastAsia" w:cs="Arial" w:hint="eastAsia"/>
            <w:color w:val="333333"/>
            <w:kern w:val="0"/>
            <w:sz w:val="30"/>
            <w:szCs w:val="30"/>
          </w:rPr>
          <w:t>附件：询价单</w:t>
        </w:r>
      </w:hyperlink>
    </w:p>
    <w:p w:rsidR="00493A71" w:rsidRDefault="00493A71" w:rsidP="00493A71">
      <w:pPr>
        <w:widowControl/>
        <w:shd w:val="clear" w:color="auto" w:fill="FFFFFF"/>
        <w:jc w:val="left"/>
        <w:rPr>
          <w:rFonts w:asciiTheme="minorEastAsia" w:hAnsiTheme="minorEastAsia" w:cs="Arial" w:hint="eastAsia"/>
          <w:color w:val="333333"/>
          <w:kern w:val="0"/>
          <w:sz w:val="30"/>
          <w:szCs w:val="30"/>
        </w:rPr>
      </w:pPr>
    </w:p>
    <w:p w:rsidR="000747B2" w:rsidRPr="000747B2" w:rsidRDefault="000747B2" w:rsidP="00493A71">
      <w:pPr>
        <w:widowControl/>
        <w:shd w:val="clear" w:color="auto" w:fill="FFFFFF"/>
        <w:ind w:firstLineChars="1250" w:firstLine="3750"/>
        <w:jc w:val="left"/>
        <w:rPr>
          <w:rFonts w:asciiTheme="minorEastAsia" w:hAnsiTheme="minorEastAsia" w:cs="Arial" w:hint="eastAsia"/>
          <w:color w:val="333333"/>
          <w:kern w:val="0"/>
          <w:sz w:val="30"/>
          <w:szCs w:val="30"/>
        </w:rPr>
      </w:pPr>
      <w:r w:rsidRPr="000747B2">
        <w:rPr>
          <w:rFonts w:asciiTheme="minorEastAsia" w:hAnsiTheme="minorEastAsia" w:cs="Arial" w:hint="eastAsia"/>
          <w:color w:val="333333"/>
          <w:kern w:val="0"/>
          <w:sz w:val="30"/>
          <w:szCs w:val="30"/>
        </w:rPr>
        <w:t>福建中医药大学教务处</w:t>
      </w:r>
    </w:p>
    <w:p w:rsidR="000747B2" w:rsidRPr="000747B2" w:rsidRDefault="000747B2" w:rsidP="00493A71">
      <w:pPr>
        <w:widowControl/>
        <w:shd w:val="clear" w:color="auto" w:fill="FFFFFF"/>
        <w:ind w:firstLine="480"/>
        <w:jc w:val="left"/>
        <w:rPr>
          <w:rFonts w:asciiTheme="minorEastAsia" w:hAnsiTheme="minorEastAsia" w:cs="Arial" w:hint="eastAsia"/>
          <w:color w:val="333333"/>
          <w:kern w:val="0"/>
          <w:sz w:val="30"/>
          <w:szCs w:val="30"/>
        </w:rPr>
      </w:pPr>
      <w:r w:rsidRPr="000747B2">
        <w:rPr>
          <w:rFonts w:asciiTheme="minorEastAsia" w:hAnsiTheme="minorEastAsia" w:cs="Arial" w:hint="eastAsia"/>
          <w:color w:val="333333"/>
          <w:kern w:val="0"/>
          <w:sz w:val="30"/>
          <w:szCs w:val="30"/>
        </w:rPr>
        <w:t>          </w:t>
      </w:r>
      <w:r w:rsidR="00493A71">
        <w:rPr>
          <w:rFonts w:asciiTheme="minorEastAsia" w:hAnsiTheme="minorEastAsia" w:cs="Arial" w:hint="eastAsia"/>
          <w:color w:val="333333"/>
          <w:kern w:val="0"/>
          <w:sz w:val="30"/>
          <w:szCs w:val="30"/>
        </w:rPr>
        <w:t xml:space="preserve">     </w:t>
      </w:r>
      <w:r w:rsidRPr="000747B2">
        <w:rPr>
          <w:rFonts w:asciiTheme="minorEastAsia" w:hAnsiTheme="minorEastAsia" w:cs="Arial" w:hint="eastAsia"/>
          <w:color w:val="333333"/>
          <w:kern w:val="0"/>
          <w:sz w:val="30"/>
          <w:szCs w:val="30"/>
        </w:rPr>
        <w:t>2019年4月</w:t>
      </w:r>
      <w:r w:rsidR="00493A71">
        <w:rPr>
          <w:rFonts w:asciiTheme="minorEastAsia" w:hAnsiTheme="minorEastAsia" w:cs="Arial" w:hint="eastAsia"/>
          <w:color w:val="333333"/>
          <w:kern w:val="0"/>
          <w:sz w:val="30"/>
          <w:szCs w:val="30"/>
        </w:rPr>
        <w:t>25</w:t>
      </w:r>
      <w:r w:rsidRPr="000747B2">
        <w:rPr>
          <w:rFonts w:asciiTheme="minorEastAsia" w:hAnsiTheme="minorEastAsia" w:cs="Arial" w:hint="eastAsia"/>
          <w:color w:val="333333"/>
          <w:kern w:val="0"/>
          <w:sz w:val="30"/>
          <w:szCs w:val="30"/>
        </w:rPr>
        <w:t>日</w:t>
      </w:r>
    </w:p>
    <w:p w:rsidR="000747B2" w:rsidRPr="000747B2" w:rsidRDefault="000747B2" w:rsidP="00493A71">
      <w:pPr>
        <w:widowControl/>
        <w:shd w:val="clear" w:color="auto" w:fill="FFFFFF"/>
        <w:spacing w:after="150" w:line="420" w:lineRule="atLeast"/>
        <w:jc w:val="left"/>
        <w:rPr>
          <w:rFonts w:asciiTheme="minorEastAsia" w:hAnsiTheme="minorEastAsia" w:cs="Arial" w:hint="eastAsia"/>
          <w:color w:val="333333"/>
          <w:kern w:val="0"/>
          <w:sz w:val="30"/>
          <w:szCs w:val="30"/>
        </w:rPr>
      </w:pPr>
    </w:p>
    <w:p w:rsidR="000747B2" w:rsidRPr="000747B2" w:rsidRDefault="000747B2" w:rsidP="00493A71">
      <w:pPr>
        <w:widowControl/>
        <w:shd w:val="clear" w:color="auto" w:fill="FFFFFF"/>
        <w:spacing w:after="150" w:line="420" w:lineRule="atLeast"/>
        <w:jc w:val="left"/>
        <w:rPr>
          <w:rFonts w:asciiTheme="minorEastAsia" w:hAnsiTheme="minorEastAsia" w:cs="Arial" w:hint="eastAsia"/>
          <w:color w:val="333333"/>
          <w:kern w:val="0"/>
          <w:sz w:val="30"/>
          <w:szCs w:val="30"/>
        </w:rPr>
      </w:pPr>
    </w:p>
    <w:p w:rsidR="00493A71" w:rsidRDefault="00493A71" w:rsidP="00493A71">
      <w:pPr>
        <w:jc w:val="left"/>
        <w:rPr>
          <w:b/>
          <w:sz w:val="32"/>
          <w:szCs w:val="32"/>
        </w:rPr>
        <w:sectPr w:rsidR="00493A71" w:rsidSect="00B53B75">
          <w:pgSz w:w="11906" w:h="16838"/>
          <w:pgMar w:top="1440" w:right="1800" w:bottom="1440" w:left="1800" w:header="851" w:footer="992" w:gutter="0"/>
          <w:cols w:space="425"/>
          <w:docGrid w:type="lines" w:linePitch="312"/>
        </w:sectPr>
      </w:pPr>
    </w:p>
    <w:p w:rsidR="00EB17D4" w:rsidRDefault="00493A71" w:rsidP="00493A71">
      <w:pPr>
        <w:jc w:val="left"/>
        <w:rPr>
          <w:rFonts w:hint="eastAsia"/>
          <w:b/>
          <w:sz w:val="32"/>
          <w:szCs w:val="32"/>
        </w:rPr>
      </w:pPr>
      <w:r>
        <w:rPr>
          <w:rFonts w:hint="eastAsia"/>
          <w:b/>
          <w:sz w:val="32"/>
          <w:szCs w:val="32"/>
        </w:rPr>
        <w:lastRenderedPageBreak/>
        <w:t>附件：</w:t>
      </w:r>
      <w:r>
        <w:rPr>
          <w:rFonts w:hint="eastAsia"/>
          <w:b/>
          <w:sz w:val="32"/>
          <w:szCs w:val="32"/>
        </w:rPr>
        <w:t xml:space="preserve"> </w:t>
      </w:r>
    </w:p>
    <w:p w:rsidR="00493A71" w:rsidRPr="00037DF6" w:rsidRDefault="00493A71" w:rsidP="00EB17D4">
      <w:pPr>
        <w:jc w:val="center"/>
        <w:rPr>
          <w:b/>
          <w:sz w:val="32"/>
          <w:szCs w:val="32"/>
        </w:rPr>
      </w:pPr>
      <w:r w:rsidRPr="00037DF6">
        <w:rPr>
          <w:rFonts w:hint="eastAsia"/>
          <w:b/>
          <w:sz w:val="32"/>
          <w:szCs w:val="32"/>
        </w:rPr>
        <w:t>福建中医药大学</w:t>
      </w:r>
    </w:p>
    <w:p w:rsidR="00493A71" w:rsidRPr="00493A71" w:rsidRDefault="00493A71" w:rsidP="00EB17D4">
      <w:pPr>
        <w:jc w:val="center"/>
        <w:rPr>
          <w:rFonts w:hint="eastAsia"/>
          <w:b/>
          <w:sz w:val="32"/>
          <w:szCs w:val="32"/>
        </w:rPr>
      </w:pPr>
      <w:r w:rsidRPr="00493A71">
        <w:rPr>
          <w:rFonts w:hint="eastAsia"/>
          <w:b/>
          <w:sz w:val="32"/>
          <w:szCs w:val="32"/>
        </w:rPr>
        <w:t>校级开放式虚拟仿真教学及资源共享平台</w:t>
      </w:r>
      <w:r>
        <w:rPr>
          <w:rFonts w:hint="eastAsia"/>
          <w:b/>
          <w:sz w:val="32"/>
          <w:szCs w:val="32"/>
        </w:rPr>
        <w:t>租赁</w:t>
      </w:r>
      <w:r w:rsidRPr="00037DF6">
        <w:rPr>
          <w:rFonts w:hint="eastAsia"/>
          <w:b/>
          <w:sz w:val="32"/>
          <w:szCs w:val="32"/>
        </w:rPr>
        <w:t>询价工作单</w:t>
      </w:r>
    </w:p>
    <w:p w:rsidR="00493A71" w:rsidRPr="00037DF6" w:rsidRDefault="00493A71" w:rsidP="00EB17D4">
      <w:pPr>
        <w:rPr>
          <w:rFonts w:ascii="宋体" w:hAnsi="宋体"/>
          <w:sz w:val="28"/>
          <w:szCs w:val="28"/>
        </w:rPr>
      </w:pPr>
      <w:r w:rsidRPr="00037DF6">
        <w:rPr>
          <w:rFonts w:ascii="宋体" w:hAnsi="宋体" w:hint="eastAsia"/>
          <w:sz w:val="28"/>
          <w:szCs w:val="28"/>
        </w:rPr>
        <w:t>公司名称（盖章）：</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12"/>
        <w:gridCol w:w="2999"/>
        <w:gridCol w:w="2977"/>
        <w:gridCol w:w="1134"/>
        <w:gridCol w:w="2551"/>
        <w:gridCol w:w="2694"/>
      </w:tblGrid>
      <w:tr w:rsidR="00493A71" w:rsidRPr="00037DF6" w:rsidTr="00EB17D4">
        <w:trPr>
          <w:trHeight w:val="755"/>
        </w:trPr>
        <w:tc>
          <w:tcPr>
            <w:tcW w:w="1112" w:type="dxa"/>
            <w:vAlign w:val="center"/>
          </w:tcPr>
          <w:p w:rsidR="00493A71" w:rsidRPr="00037DF6" w:rsidRDefault="00493A71" w:rsidP="00A04F81">
            <w:pPr>
              <w:jc w:val="center"/>
              <w:rPr>
                <w:rFonts w:ascii="宋体" w:hAnsi="宋体"/>
                <w:sz w:val="24"/>
              </w:rPr>
            </w:pPr>
            <w:r w:rsidRPr="00037DF6">
              <w:rPr>
                <w:rFonts w:ascii="宋体" w:hAnsi="宋体" w:hint="eastAsia"/>
                <w:sz w:val="24"/>
              </w:rPr>
              <w:t>序号</w:t>
            </w:r>
          </w:p>
        </w:tc>
        <w:tc>
          <w:tcPr>
            <w:tcW w:w="2999" w:type="dxa"/>
            <w:vAlign w:val="center"/>
          </w:tcPr>
          <w:p w:rsidR="00493A71" w:rsidRPr="00037DF6" w:rsidRDefault="00493A71" w:rsidP="00A04F81">
            <w:pPr>
              <w:jc w:val="center"/>
              <w:rPr>
                <w:rFonts w:ascii="宋体" w:hAnsi="宋体"/>
                <w:sz w:val="24"/>
              </w:rPr>
            </w:pPr>
            <w:r>
              <w:rPr>
                <w:rFonts w:ascii="宋体" w:hAnsi="宋体" w:hint="eastAsia"/>
                <w:sz w:val="24"/>
              </w:rPr>
              <w:t>平台</w:t>
            </w:r>
            <w:r w:rsidRPr="00037DF6">
              <w:rPr>
                <w:rFonts w:ascii="宋体" w:hAnsi="宋体" w:hint="eastAsia"/>
                <w:sz w:val="24"/>
              </w:rPr>
              <w:t>名称</w:t>
            </w:r>
          </w:p>
        </w:tc>
        <w:tc>
          <w:tcPr>
            <w:tcW w:w="2977" w:type="dxa"/>
            <w:vAlign w:val="center"/>
          </w:tcPr>
          <w:p w:rsidR="00493A71" w:rsidRPr="00037DF6" w:rsidRDefault="00493A71" w:rsidP="00A04F81">
            <w:pPr>
              <w:jc w:val="center"/>
              <w:rPr>
                <w:rFonts w:ascii="宋体" w:hAnsi="宋体"/>
                <w:sz w:val="24"/>
              </w:rPr>
            </w:pPr>
            <w:r>
              <w:rPr>
                <w:rFonts w:ascii="宋体" w:hAnsi="宋体" w:hint="eastAsia"/>
                <w:sz w:val="24"/>
              </w:rPr>
              <w:t>供应商</w:t>
            </w:r>
          </w:p>
        </w:tc>
        <w:tc>
          <w:tcPr>
            <w:tcW w:w="1134" w:type="dxa"/>
            <w:vAlign w:val="center"/>
          </w:tcPr>
          <w:p w:rsidR="00493A71" w:rsidRPr="00037DF6" w:rsidRDefault="00493A71" w:rsidP="00A04F81">
            <w:pPr>
              <w:jc w:val="center"/>
              <w:rPr>
                <w:rFonts w:ascii="宋体" w:hAnsi="宋体"/>
                <w:sz w:val="24"/>
              </w:rPr>
            </w:pPr>
            <w:r w:rsidRPr="00037DF6">
              <w:rPr>
                <w:rFonts w:ascii="宋体" w:hAnsi="宋体" w:hint="eastAsia"/>
                <w:sz w:val="24"/>
              </w:rPr>
              <w:t>数量</w:t>
            </w:r>
          </w:p>
        </w:tc>
        <w:tc>
          <w:tcPr>
            <w:tcW w:w="2551" w:type="dxa"/>
            <w:vAlign w:val="center"/>
          </w:tcPr>
          <w:p w:rsidR="00493A71" w:rsidRPr="00037DF6" w:rsidRDefault="00493A71" w:rsidP="004B654E">
            <w:pPr>
              <w:jc w:val="center"/>
              <w:rPr>
                <w:rFonts w:ascii="宋体" w:hAnsi="宋体"/>
                <w:sz w:val="24"/>
              </w:rPr>
            </w:pPr>
            <w:r w:rsidRPr="00037DF6">
              <w:rPr>
                <w:rFonts w:ascii="宋体" w:hAnsi="宋体" w:hint="eastAsia"/>
                <w:sz w:val="24"/>
              </w:rPr>
              <w:t>价格（万元）</w:t>
            </w:r>
          </w:p>
        </w:tc>
        <w:tc>
          <w:tcPr>
            <w:tcW w:w="2694" w:type="dxa"/>
            <w:vAlign w:val="center"/>
          </w:tcPr>
          <w:p w:rsidR="00493A71" w:rsidRPr="00037DF6" w:rsidRDefault="00493A71" w:rsidP="00A04F81">
            <w:pPr>
              <w:jc w:val="center"/>
              <w:rPr>
                <w:rFonts w:ascii="宋体" w:hAnsi="宋体"/>
                <w:sz w:val="24"/>
              </w:rPr>
            </w:pPr>
            <w:r w:rsidRPr="00037DF6">
              <w:rPr>
                <w:rFonts w:ascii="宋体" w:hAnsi="宋体" w:hint="eastAsia"/>
                <w:sz w:val="24"/>
              </w:rPr>
              <w:t>备注</w:t>
            </w:r>
          </w:p>
        </w:tc>
      </w:tr>
      <w:tr w:rsidR="00493A71" w:rsidRPr="00037DF6" w:rsidTr="00EB17D4">
        <w:trPr>
          <w:trHeight w:val="978"/>
        </w:trPr>
        <w:tc>
          <w:tcPr>
            <w:tcW w:w="1112" w:type="dxa"/>
            <w:shd w:val="clear" w:color="auto" w:fill="auto"/>
            <w:vAlign w:val="center"/>
          </w:tcPr>
          <w:p w:rsidR="00493A71" w:rsidRPr="00EB17D4" w:rsidRDefault="00493A71" w:rsidP="00A04F81">
            <w:pPr>
              <w:jc w:val="center"/>
              <w:rPr>
                <w:rFonts w:ascii="宋体" w:hAnsi="宋体"/>
                <w:sz w:val="24"/>
              </w:rPr>
            </w:pPr>
            <w:r w:rsidRPr="00EB17D4">
              <w:rPr>
                <w:rFonts w:ascii="宋体" w:hAnsi="宋体" w:hint="eastAsia"/>
                <w:sz w:val="24"/>
              </w:rPr>
              <w:t>1</w:t>
            </w:r>
          </w:p>
        </w:tc>
        <w:tc>
          <w:tcPr>
            <w:tcW w:w="2999" w:type="dxa"/>
            <w:shd w:val="clear" w:color="FFFF00" w:fill="auto"/>
            <w:vAlign w:val="center"/>
          </w:tcPr>
          <w:p w:rsidR="00493A71" w:rsidRPr="00EB17D4" w:rsidRDefault="00493A71" w:rsidP="00A04F81">
            <w:pPr>
              <w:jc w:val="center"/>
              <w:rPr>
                <w:rFonts w:ascii="宋体" w:hAnsi="宋体"/>
                <w:sz w:val="24"/>
              </w:rPr>
            </w:pPr>
          </w:p>
        </w:tc>
        <w:tc>
          <w:tcPr>
            <w:tcW w:w="2977" w:type="dxa"/>
            <w:shd w:val="clear" w:color="FFFF00" w:fill="auto"/>
            <w:vAlign w:val="center"/>
          </w:tcPr>
          <w:p w:rsidR="00493A71" w:rsidRPr="00037DF6" w:rsidRDefault="00493A71" w:rsidP="00A04F81">
            <w:pPr>
              <w:autoSpaceDN w:val="0"/>
              <w:jc w:val="center"/>
              <w:textAlignment w:val="center"/>
              <w:rPr>
                <w:rFonts w:ascii="宋体" w:hAnsi="宋体"/>
                <w:sz w:val="24"/>
              </w:rPr>
            </w:pPr>
          </w:p>
        </w:tc>
        <w:tc>
          <w:tcPr>
            <w:tcW w:w="1134" w:type="dxa"/>
            <w:shd w:val="clear" w:color="FFFF00" w:fill="auto"/>
            <w:vAlign w:val="center"/>
          </w:tcPr>
          <w:p w:rsidR="00493A71" w:rsidRPr="00EB17D4" w:rsidRDefault="00493A71" w:rsidP="00A04F81">
            <w:pPr>
              <w:jc w:val="center"/>
              <w:rPr>
                <w:rFonts w:ascii="宋体" w:hAnsi="宋体"/>
                <w:sz w:val="24"/>
              </w:rPr>
            </w:pPr>
          </w:p>
        </w:tc>
        <w:tc>
          <w:tcPr>
            <w:tcW w:w="2551" w:type="dxa"/>
            <w:vAlign w:val="center"/>
          </w:tcPr>
          <w:p w:rsidR="00493A71" w:rsidRPr="00037DF6" w:rsidRDefault="00493A71" w:rsidP="00A04F81">
            <w:pPr>
              <w:jc w:val="center"/>
              <w:rPr>
                <w:rFonts w:ascii="宋体" w:hAnsi="宋体"/>
                <w:sz w:val="24"/>
              </w:rPr>
            </w:pPr>
          </w:p>
        </w:tc>
        <w:tc>
          <w:tcPr>
            <w:tcW w:w="2694" w:type="dxa"/>
            <w:vAlign w:val="center"/>
          </w:tcPr>
          <w:p w:rsidR="00493A71" w:rsidRPr="00037DF6" w:rsidRDefault="00493A71" w:rsidP="00A04F81">
            <w:pPr>
              <w:jc w:val="center"/>
              <w:rPr>
                <w:rFonts w:ascii="宋体" w:hAnsi="宋体"/>
                <w:sz w:val="24"/>
              </w:rPr>
            </w:pPr>
            <w:r w:rsidRPr="00037DF6">
              <w:rPr>
                <w:rFonts w:ascii="宋体" w:hAnsi="宋体" w:hint="eastAsia"/>
                <w:sz w:val="24"/>
              </w:rPr>
              <w:t>功能需求详见附件</w:t>
            </w:r>
          </w:p>
        </w:tc>
      </w:tr>
      <w:tr w:rsidR="00493A71" w:rsidRPr="00037DF6" w:rsidTr="00EB17D4">
        <w:trPr>
          <w:trHeight w:val="850"/>
        </w:trPr>
        <w:tc>
          <w:tcPr>
            <w:tcW w:w="8222" w:type="dxa"/>
            <w:gridSpan w:val="4"/>
            <w:vAlign w:val="center"/>
          </w:tcPr>
          <w:p w:rsidR="00493A71" w:rsidRPr="00037DF6" w:rsidRDefault="00493A71" w:rsidP="00A04F81">
            <w:pPr>
              <w:jc w:val="center"/>
              <w:rPr>
                <w:rFonts w:ascii="宋体" w:hAnsi="宋体"/>
                <w:sz w:val="24"/>
              </w:rPr>
            </w:pPr>
            <w:r w:rsidRPr="00037DF6">
              <w:rPr>
                <w:rFonts w:ascii="宋体" w:hAnsi="宋体" w:hint="eastAsia"/>
                <w:sz w:val="24"/>
              </w:rPr>
              <w:t>合  计</w:t>
            </w:r>
          </w:p>
        </w:tc>
        <w:tc>
          <w:tcPr>
            <w:tcW w:w="2551" w:type="dxa"/>
            <w:vAlign w:val="center"/>
          </w:tcPr>
          <w:p w:rsidR="00493A71" w:rsidRPr="00037DF6" w:rsidRDefault="00493A71" w:rsidP="00A04F81">
            <w:pPr>
              <w:jc w:val="center"/>
              <w:rPr>
                <w:rFonts w:ascii="宋体" w:hAnsi="宋体"/>
                <w:sz w:val="24"/>
              </w:rPr>
            </w:pPr>
          </w:p>
        </w:tc>
        <w:tc>
          <w:tcPr>
            <w:tcW w:w="2694" w:type="dxa"/>
            <w:vAlign w:val="center"/>
          </w:tcPr>
          <w:p w:rsidR="00493A71" w:rsidRPr="00037DF6" w:rsidRDefault="00493A71" w:rsidP="00A04F81">
            <w:pPr>
              <w:jc w:val="center"/>
              <w:rPr>
                <w:rFonts w:ascii="宋体" w:hAnsi="宋体"/>
                <w:sz w:val="24"/>
              </w:rPr>
            </w:pPr>
          </w:p>
        </w:tc>
      </w:tr>
    </w:tbl>
    <w:p w:rsidR="00493A71" w:rsidRPr="00037DF6" w:rsidRDefault="00493A71" w:rsidP="00493A71">
      <w:pPr>
        <w:rPr>
          <w:rFonts w:ascii="宋体" w:hAnsi="宋体"/>
          <w:sz w:val="28"/>
          <w:szCs w:val="28"/>
        </w:rPr>
      </w:pPr>
      <w:r w:rsidRPr="00037DF6">
        <w:rPr>
          <w:rFonts w:ascii="宋体" w:hAnsi="宋体" w:hint="eastAsia"/>
          <w:sz w:val="28"/>
          <w:szCs w:val="28"/>
        </w:rPr>
        <w:t xml:space="preserve">         联系人：                                    联系电话：</w:t>
      </w:r>
    </w:p>
    <w:p w:rsidR="00493A71" w:rsidRPr="00037DF6" w:rsidRDefault="00493A71" w:rsidP="00493A71">
      <w:pPr>
        <w:spacing w:line="400" w:lineRule="exact"/>
        <w:rPr>
          <w:rFonts w:ascii="宋体" w:hAnsi="宋体"/>
          <w:sz w:val="24"/>
        </w:rPr>
      </w:pPr>
      <w:r w:rsidRPr="00037DF6">
        <w:rPr>
          <w:rFonts w:ascii="宋体" w:hAnsi="宋体" w:hint="eastAsia"/>
          <w:sz w:val="24"/>
        </w:rPr>
        <w:t>1、询价会报名截止时间为</w:t>
      </w:r>
      <w:r w:rsidRPr="00037DF6">
        <w:rPr>
          <w:rFonts w:ascii="宋体" w:hAnsi="宋体"/>
          <w:sz w:val="24"/>
        </w:rPr>
        <w:t>201</w:t>
      </w:r>
      <w:r>
        <w:rPr>
          <w:rFonts w:ascii="宋体" w:hAnsi="宋体" w:hint="eastAsia"/>
          <w:sz w:val="24"/>
        </w:rPr>
        <w:t>9</w:t>
      </w:r>
      <w:r w:rsidRPr="00037DF6">
        <w:rPr>
          <w:rFonts w:ascii="宋体" w:hAnsi="宋体"/>
          <w:sz w:val="24"/>
        </w:rPr>
        <w:t>年</w:t>
      </w:r>
      <w:r>
        <w:rPr>
          <w:rFonts w:ascii="宋体" w:hAnsi="宋体" w:hint="eastAsia"/>
          <w:sz w:val="24"/>
        </w:rPr>
        <w:t>4</w:t>
      </w:r>
      <w:r w:rsidRPr="00037DF6">
        <w:rPr>
          <w:rFonts w:ascii="宋体" w:hAnsi="宋体"/>
          <w:sz w:val="24"/>
        </w:rPr>
        <w:t>月</w:t>
      </w:r>
      <w:r w:rsidR="00EB17D4">
        <w:rPr>
          <w:rFonts w:ascii="宋体" w:hAnsi="宋体" w:hint="eastAsia"/>
          <w:sz w:val="24"/>
        </w:rPr>
        <w:t>28</w:t>
      </w:r>
      <w:r w:rsidRPr="00037DF6">
        <w:rPr>
          <w:rFonts w:ascii="宋体" w:hAnsi="宋体"/>
          <w:sz w:val="24"/>
        </w:rPr>
        <w:t>日</w:t>
      </w:r>
      <w:r w:rsidRPr="00037DF6">
        <w:rPr>
          <w:rFonts w:ascii="宋体" w:hAnsi="宋体" w:hint="eastAsia"/>
          <w:sz w:val="24"/>
        </w:rPr>
        <w:t xml:space="preserve"> 。</w:t>
      </w:r>
    </w:p>
    <w:p w:rsidR="00493A71" w:rsidRPr="00037DF6" w:rsidRDefault="00493A71" w:rsidP="00493A71">
      <w:pPr>
        <w:spacing w:line="400" w:lineRule="exact"/>
        <w:rPr>
          <w:rFonts w:ascii="宋体" w:hAnsi="宋体"/>
          <w:sz w:val="24"/>
        </w:rPr>
      </w:pPr>
      <w:r w:rsidRPr="00037DF6">
        <w:rPr>
          <w:rFonts w:ascii="宋体" w:hAnsi="宋体" w:hint="eastAsia"/>
          <w:sz w:val="24"/>
        </w:rPr>
        <w:t>2、拟参与询价公司要完成技术偏离表及供货时间。</w:t>
      </w:r>
    </w:p>
    <w:p w:rsidR="00493A71" w:rsidRPr="00037DF6" w:rsidRDefault="00493A71" w:rsidP="00493A71">
      <w:pPr>
        <w:spacing w:line="400" w:lineRule="exact"/>
        <w:rPr>
          <w:rFonts w:ascii="宋体" w:hAnsi="宋体"/>
          <w:sz w:val="24"/>
        </w:rPr>
      </w:pPr>
      <w:r w:rsidRPr="00037DF6">
        <w:rPr>
          <w:rFonts w:ascii="宋体" w:hAnsi="宋体" w:hint="eastAsia"/>
          <w:sz w:val="24"/>
        </w:rPr>
        <w:t>3、报价均为人民币价。</w:t>
      </w:r>
    </w:p>
    <w:p w:rsidR="00493A71" w:rsidRPr="00037DF6" w:rsidRDefault="00493A71" w:rsidP="00493A71">
      <w:pPr>
        <w:spacing w:line="400" w:lineRule="exact"/>
        <w:rPr>
          <w:rFonts w:ascii="宋体" w:hAnsi="宋体"/>
          <w:sz w:val="24"/>
        </w:rPr>
      </w:pPr>
      <w:r w:rsidRPr="00037DF6">
        <w:rPr>
          <w:rFonts w:ascii="宋体" w:hAnsi="宋体" w:hint="eastAsia"/>
          <w:sz w:val="24"/>
        </w:rPr>
        <w:t>4、</w:t>
      </w:r>
      <w:r w:rsidR="00EB17D4" w:rsidRPr="00037DF6">
        <w:rPr>
          <w:rFonts w:ascii="宋体" w:hAnsi="宋体" w:hint="eastAsia"/>
          <w:sz w:val="24"/>
        </w:rPr>
        <w:t>询价单一式四份</w:t>
      </w:r>
    </w:p>
    <w:p w:rsidR="00493A71" w:rsidRDefault="00493A71" w:rsidP="00493A71">
      <w:pPr>
        <w:spacing w:line="400" w:lineRule="exact"/>
        <w:rPr>
          <w:rFonts w:ascii="宋体" w:hAnsi="宋体" w:hint="eastAsia"/>
          <w:sz w:val="24"/>
        </w:rPr>
      </w:pPr>
      <w:r w:rsidRPr="00037DF6">
        <w:rPr>
          <w:rFonts w:ascii="宋体" w:hAnsi="宋体" w:hint="eastAsia"/>
          <w:sz w:val="24"/>
        </w:rPr>
        <w:t xml:space="preserve">5、询价时间和地点:时间-- </w:t>
      </w:r>
      <w:r w:rsidRPr="00037DF6">
        <w:rPr>
          <w:rFonts w:ascii="宋体" w:hAnsi="宋体"/>
          <w:sz w:val="24"/>
        </w:rPr>
        <w:t>201</w:t>
      </w:r>
      <w:r>
        <w:rPr>
          <w:rFonts w:ascii="宋体" w:hAnsi="宋体" w:hint="eastAsia"/>
          <w:sz w:val="24"/>
        </w:rPr>
        <w:t>9</w:t>
      </w:r>
      <w:r w:rsidRPr="00037DF6">
        <w:rPr>
          <w:rFonts w:ascii="宋体" w:hAnsi="宋体"/>
          <w:sz w:val="24"/>
        </w:rPr>
        <w:t>年</w:t>
      </w:r>
      <w:r>
        <w:rPr>
          <w:rFonts w:ascii="宋体" w:hAnsi="宋体" w:hint="eastAsia"/>
          <w:sz w:val="24"/>
        </w:rPr>
        <w:t>4</w:t>
      </w:r>
      <w:r w:rsidRPr="00037DF6">
        <w:rPr>
          <w:rFonts w:ascii="宋体" w:hAnsi="宋体"/>
          <w:sz w:val="24"/>
        </w:rPr>
        <w:t>月</w:t>
      </w:r>
      <w:r w:rsidR="00EB17D4">
        <w:rPr>
          <w:rFonts w:ascii="宋体" w:hAnsi="宋体" w:hint="eastAsia"/>
          <w:sz w:val="24"/>
        </w:rPr>
        <w:t>29</w:t>
      </w:r>
      <w:r w:rsidRPr="00037DF6">
        <w:rPr>
          <w:rFonts w:ascii="宋体" w:hAnsi="宋体"/>
          <w:sz w:val="24"/>
        </w:rPr>
        <w:t>日</w:t>
      </w:r>
      <w:r w:rsidRPr="00037DF6">
        <w:rPr>
          <w:rFonts w:ascii="宋体" w:hAnsi="宋体" w:hint="eastAsia"/>
          <w:sz w:val="24"/>
        </w:rPr>
        <w:t xml:space="preserve"> </w:t>
      </w:r>
      <w:r>
        <w:rPr>
          <w:rFonts w:ascii="宋体" w:hAnsi="宋体" w:hint="eastAsia"/>
          <w:sz w:val="24"/>
        </w:rPr>
        <w:t>上</w:t>
      </w:r>
      <w:r w:rsidRPr="00037DF6">
        <w:rPr>
          <w:rFonts w:ascii="宋体" w:hAnsi="宋体" w:hint="eastAsia"/>
          <w:sz w:val="24"/>
        </w:rPr>
        <w:t>午</w:t>
      </w:r>
      <w:r>
        <w:rPr>
          <w:rFonts w:ascii="宋体" w:hAnsi="宋体" w:hint="eastAsia"/>
          <w:sz w:val="24"/>
        </w:rPr>
        <w:t>09:00</w:t>
      </w:r>
      <w:r w:rsidRPr="00037DF6">
        <w:rPr>
          <w:rFonts w:ascii="宋体" w:hAnsi="宋体" w:hint="eastAsia"/>
          <w:sz w:val="24"/>
        </w:rPr>
        <w:t>，地点----</w:t>
      </w:r>
      <w:r w:rsidRPr="003A6463">
        <w:rPr>
          <w:rFonts w:ascii="宋体" w:hAnsi="宋体" w:hint="eastAsia"/>
          <w:sz w:val="24"/>
        </w:rPr>
        <w:t>明德楼1楼 103会议室</w:t>
      </w:r>
      <w:r w:rsidRPr="00037DF6">
        <w:rPr>
          <w:rFonts w:ascii="宋体" w:hAnsi="宋体" w:hint="eastAsia"/>
          <w:sz w:val="24"/>
        </w:rPr>
        <w:t>。</w:t>
      </w:r>
    </w:p>
    <w:p w:rsidR="00493A71" w:rsidRDefault="00493A71" w:rsidP="00493A71">
      <w:pPr>
        <w:spacing w:line="400" w:lineRule="exact"/>
        <w:rPr>
          <w:rFonts w:ascii="宋体" w:hAnsi="宋体" w:hint="eastAsia"/>
          <w:sz w:val="24"/>
        </w:rPr>
      </w:pPr>
    </w:p>
    <w:p w:rsidR="00493A71" w:rsidRPr="00037DF6" w:rsidRDefault="00493A71" w:rsidP="00493A71">
      <w:pPr>
        <w:jc w:val="center"/>
        <w:rPr>
          <w:rFonts w:ascii="隶书" w:eastAsia="隶书"/>
          <w:sz w:val="36"/>
          <w:szCs w:val="32"/>
        </w:rPr>
      </w:pPr>
      <w:r w:rsidRPr="00037DF6">
        <w:rPr>
          <w:rFonts w:ascii="隶书" w:eastAsia="隶书" w:hint="eastAsia"/>
          <w:sz w:val="36"/>
          <w:szCs w:val="32"/>
        </w:rPr>
        <w:lastRenderedPageBreak/>
        <w:t>技术规格偏离表</w:t>
      </w:r>
    </w:p>
    <w:p w:rsidR="00493A71" w:rsidRPr="00037DF6" w:rsidRDefault="00493A71" w:rsidP="00493A71">
      <w:pPr>
        <w:tabs>
          <w:tab w:val="left" w:pos="5355"/>
        </w:tabs>
        <w:spacing w:line="360" w:lineRule="auto"/>
        <w:rPr>
          <w:rFonts w:ascii="仿宋_GB2312" w:eastAsia="仿宋_GB2312" w:hAnsi="宋体"/>
          <w:sz w:val="24"/>
        </w:rPr>
      </w:pPr>
      <w:r w:rsidRPr="00037DF6">
        <w:rPr>
          <w:rFonts w:ascii="仿宋_GB2312" w:eastAsia="仿宋_GB2312" w:hAnsi="宋体" w:hint="eastAsia"/>
          <w:sz w:val="24"/>
        </w:rPr>
        <w:t>报价方名称（全称）：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9"/>
        <w:gridCol w:w="4262"/>
        <w:gridCol w:w="4262"/>
        <w:gridCol w:w="4262"/>
      </w:tblGrid>
      <w:tr w:rsidR="00493A71" w:rsidRPr="00037DF6" w:rsidTr="00A04F81">
        <w:trPr>
          <w:cantSplit/>
          <w:trHeight w:val="565"/>
          <w:jc w:val="center"/>
        </w:trPr>
        <w:tc>
          <w:tcPr>
            <w:tcW w:w="649" w:type="dxa"/>
            <w:vAlign w:val="center"/>
          </w:tcPr>
          <w:p w:rsidR="00493A71" w:rsidRPr="00037DF6" w:rsidRDefault="00493A71" w:rsidP="00A04F81">
            <w:pPr>
              <w:tabs>
                <w:tab w:val="left" w:pos="5355"/>
              </w:tabs>
              <w:spacing w:line="240" w:lineRule="exact"/>
              <w:ind w:rightChars="-7" w:right="-15"/>
              <w:jc w:val="center"/>
              <w:rPr>
                <w:rFonts w:ascii="宋体" w:hAnsi="宋体"/>
                <w:spacing w:val="-10"/>
              </w:rPr>
            </w:pPr>
            <w:r w:rsidRPr="00037DF6">
              <w:rPr>
                <w:rFonts w:ascii="宋体" w:hAnsi="宋体" w:hint="eastAsia"/>
                <w:spacing w:val="-10"/>
              </w:rPr>
              <w:t>序号</w:t>
            </w:r>
          </w:p>
        </w:tc>
        <w:tc>
          <w:tcPr>
            <w:tcW w:w="4262" w:type="dxa"/>
            <w:vAlign w:val="center"/>
          </w:tcPr>
          <w:p w:rsidR="00493A71" w:rsidRPr="00037DF6" w:rsidRDefault="00493A71" w:rsidP="00A04F81">
            <w:pPr>
              <w:tabs>
                <w:tab w:val="left" w:pos="5355"/>
              </w:tabs>
              <w:spacing w:line="240" w:lineRule="exact"/>
              <w:ind w:rightChars="-7" w:right="-15"/>
              <w:jc w:val="center"/>
              <w:rPr>
                <w:rFonts w:ascii="宋体" w:hAnsi="宋体"/>
                <w:spacing w:val="-10"/>
              </w:rPr>
            </w:pPr>
            <w:r w:rsidRPr="00037DF6">
              <w:rPr>
                <w:rFonts w:ascii="宋体" w:hAnsi="宋体" w:hint="eastAsia"/>
                <w:spacing w:val="-10"/>
              </w:rPr>
              <w:t>技 术 要 求</w:t>
            </w:r>
          </w:p>
        </w:tc>
        <w:tc>
          <w:tcPr>
            <w:tcW w:w="4262" w:type="dxa"/>
            <w:vAlign w:val="center"/>
          </w:tcPr>
          <w:p w:rsidR="00493A71" w:rsidRPr="00037DF6" w:rsidRDefault="00493A71" w:rsidP="00A04F81">
            <w:pPr>
              <w:tabs>
                <w:tab w:val="left" w:pos="5355"/>
              </w:tabs>
              <w:spacing w:line="240" w:lineRule="exact"/>
              <w:ind w:rightChars="-7" w:right="-15"/>
              <w:jc w:val="center"/>
              <w:rPr>
                <w:rFonts w:ascii="宋体" w:hAnsi="宋体"/>
                <w:spacing w:val="-10"/>
              </w:rPr>
            </w:pPr>
            <w:r w:rsidRPr="00037DF6">
              <w:rPr>
                <w:rFonts w:ascii="宋体" w:hAnsi="宋体" w:hint="eastAsia"/>
                <w:spacing w:val="-10"/>
              </w:rPr>
              <w:t xml:space="preserve"> 响 应 情 </w:t>
            </w:r>
            <w:proofErr w:type="gramStart"/>
            <w:r w:rsidRPr="00037DF6">
              <w:rPr>
                <w:rFonts w:ascii="宋体" w:hAnsi="宋体" w:hint="eastAsia"/>
                <w:spacing w:val="-10"/>
              </w:rPr>
              <w:t>况</w:t>
            </w:r>
            <w:proofErr w:type="gramEnd"/>
          </w:p>
        </w:tc>
        <w:tc>
          <w:tcPr>
            <w:tcW w:w="4262" w:type="dxa"/>
            <w:vAlign w:val="center"/>
          </w:tcPr>
          <w:p w:rsidR="00493A71" w:rsidRPr="00037DF6" w:rsidRDefault="00493A71" w:rsidP="00A04F81">
            <w:pPr>
              <w:tabs>
                <w:tab w:val="left" w:pos="5355"/>
              </w:tabs>
              <w:spacing w:line="240" w:lineRule="exact"/>
              <w:ind w:rightChars="-7" w:right="-15"/>
              <w:jc w:val="center"/>
              <w:rPr>
                <w:rFonts w:ascii="宋体" w:hAnsi="宋体"/>
                <w:spacing w:val="-10"/>
              </w:rPr>
            </w:pPr>
            <w:r w:rsidRPr="00037DF6">
              <w:rPr>
                <w:rFonts w:ascii="宋体" w:hAnsi="宋体" w:hint="eastAsia"/>
                <w:spacing w:val="-10"/>
              </w:rPr>
              <w:t>偏 离 说 明</w:t>
            </w:r>
          </w:p>
        </w:tc>
      </w:tr>
      <w:tr w:rsidR="00493A71" w:rsidRPr="00037DF6" w:rsidTr="00A04F81">
        <w:trPr>
          <w:cantSplit/>
          <w:trHeight w:val="480"/>
          <w:jc w:val="center"/>
        </w:trPr>
        <w:tc>
          <w:tcPr>
            <w:tcW w:w="649"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jc w:val="center"/>
              <w:rPr>
                <w:rFonts w:ascii="仿宋_GB2312" w:eastAsia="仿宋_GB2312" w:hAnsi="宋体"/>
                <w:sz w:val="18"/>
                <w:u w:val="single"/>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r>
      <w:tr w:rsidR="00493A71" w:rsidRPr="00037DF6" w:rsidTr="00A04F81">
        <w:trPr>
          <w:cantSplit/>
          <w:trHeight w:val="480"/>
          <w:jc w:val="center"/>
        </w:trPr>
        <w:tc>
          <w:tcPr>
            <w:tcW w:w="649"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r>
      <w:tr w:rsidR="00493A71" w:rsidRPr="00037DF6" w:rsidTr="00A04F81">
        <w:trPr>
          <w:cantSplit/>
          <w:trHeight w:val="480"/>
          <w:jc w:val="center"/>
        </w:trPr>
        <w:tc>
          <w:tcPr>
            <w:tcW w:w="649"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r>
      <w:tr w:rsidR="00493A71" w:rsidRPr="00037DF6" w:rsidTr="00A04F81">
        <w:trPr>
          <w:cantSplit/>
          <w:trHeight w:val="480"/>
          <w:jc w:val="center"/>
        </w:trPr>
        <w:tc>
          <w:tcPr>
            <w:tcW w:w="649"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r>
      <w:tr w:rsidR="00493A71" w:rsidRPr="00037DF6" w:rsidTr="00A04F81">
        <w:trPr>
          <w:cantSplit/>
          <w:trHeight w:val="480"/>
          <w:jc w:val="center"/>
        </w:trPr>
        <w:tc>
          <w:tcPr>
            <w:tcW w:w="649"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r>
      <w:tr w:rsidR="00493A71" w:rsidRPr="00037DF6" w:rsidTr="00A04F81">
        <w:trPr>
          <w:cantSplit/>
          <w:trHeight w:val="480"/>
          <w:jc w:val="center"/>
        </w:trPr>
        <w:tc>
          <w:tcPr>
            <w:tcW w:w="649"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r>
      <w:tr w:rsidR="00493A71" w:rsidRPr="00037DF6" w:rsidTr="00A04F81">
        <w:trPr>
          <w:cantSplit/>
          <w:trHeight w:val="480"/>
          <w:jc w:val="center"/>
        </w:trPr>
        <w:tc>
          <w:tcPr>
            <w:tcW w:w="649"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r>
      <w:tr w:rsidR="00493A71" w:rsidRPr="00037DF6" w:rsidTr="00A04F81">
        <w:trPr>
          <w:cantSplit/>
          <w:trHeight w:val="480"/>
          <w:jc w:val="center"/>
        </w:trPr>
        <w:tc>
          <w:tcPr>
            <w:tcW w:w="649"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r>
      <w:tr w:rsidR="00493A71" w:rsidRPr="00037DF6" w:rsidTr="00A04F81">
        <w:trPr>
          <w:cantSplit/>
          <w:trHeight w:val="480"/>
          <w:jc w:val="center"/>
        </w:trPr>
        <w:tc>
          <w:tcPr>
            <w:tcW w:w="649"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c>
          <w:tcPr>
            <w:tcW w:w="4262" w:type="dxa"/>
            <w:vAlign w:val="center"/>
          </w:tcPr>
          <w:p w:rsidR="00493A71" w:rsidRPr="00037DF6" w:rsidRDefault="00493A71" w:rsidP="00EB17D4">
            <w:pPr>
              <w:tabs>
                <w:tab w:val="left" w:pos="5355"/>
              </w:tabs>
              <w:jc w:val="center"/>
              <w:rPr>
                <w:rFonts w:ascii="仿宋_GB2312" w:eastAsia="仿宋_GB2312" w:hAnsi="宋体"/>
                <w:sz w:val="18"/>
              </w:rPr>
            </w:pPr>
          </w:p>
        </w:tc>
      </w:tr>
    </w:tbl>
    <w:p w:rsidR="00493A71" w:rsidRDefault="00493A71" w:rsidP="00493A71">
      <w:pPr>
        <w:spacing w:line="400" w:lineRule="exact"/>
        <w:rPr>
          <w:rFonts w:ascii="宋体" w:hAnsi="宋体" w:hint="eastAsia"/>
          <w:sz w:val="24"/>
        </w:rPr>
      </w:pPr>
    </w:p>
    <w:p w:rsidR="00493A71" w:rsidRDefault="00493A71" w:rsidP="00493A71">
      <w:pPr>
        <w:spacing w:line="400" w:lineRule="exact"/>
        <w:rPr>
          <w:rFonts w:ascii="宋体" w:hAnsi="宋体" w:hint="eastAsia"/>
          <w:sz w:val="24"/>
        </w:rPr>
      </w:pPr>
    </w:p>
    <w:p w:rsidR="00493A71" w:rsidRDefault="00493A71" w:rsidP="00493A71">
      <w:pPr>
        <w:spacing w:line="400" w:lineRule="exact"/>
        <w:rPr>
          <w:rFonts w:ascii="宋体" w:hAnsi="宋体" w:hint="eastAsia"/>
          <w:sz w:val="24"/>
        </w:rPr>
      </w:pPr>
    </w:p>
    <w:p w:rsidR="00493A71" w:rsidRPr="00037DF6" w:rsidRDefault="00493A71" w:rsidP="00493A71">
      <w:pPr>
        <w:spacing w:line="400" w:lineRule="exact"/>
        <w:rPr>
          <w:rFonts w:ascii="宋体" w:hAnsi="宋体"/>
          <w:sz w:val="24"/>
        </w:rPr>
      </w:pPr>
    </w:p>
    <w:p w:rsidR="00493A71" w:rsidRPr="00A8577E" w:rsidRDefault="00493A71" w:rsidP="00493A71">
      <w:pPr>
        <w:rPr>
          <w:b/>
          <w:bCs/>
          <w:sz w:val="24"/>
        </w:rPr>
      </w:pPr>
    </w:p>
    <w:p w:rsidR="00493A71" w:rsidRPr="005F4C5F" w:rsidRDefault="00EB17D4" w:rsidP="00493A71">
      <w:pPr>
        <w:jc w:val="center"/>
        <w:rPr>
          <w:rFonts w:ascii="宋体" w:hAnsi="宋体" w:hint="eastAsia"/>
          <w:b/>
          <w:sz w:val="36"/>
          <w:szCs w:val="36"/>
        </w:rPr>
      </w:pPr>
      <w:r w:rsidRPr="00EB17D4">
        <w:rPr>
          <w:rFonts w:ascii="宋体" w:hAnsi="宋体" w:hint="eastAsia"/>
          <w:b/>
          <w:sz w:val="36"/>
          <w:szCs w:val="36"/>
        </w:rPr>
        <w:lastRenderedPageBreak/>
        <w:t>校级开放式虚拟仿真教学及资源共享平台</w:t>
      </w:r>
      <w:r>
        <w:rPr>
          <w:rFonts w:ascii="宋体" w:hAnsi="宋体" w:hint="eastAsia"/>
          <w:b/>
          <w:sz w:val="36"/>
          <w:szCs w:val="36"/>
        </w:rPr>
        <w:t>租赁</w:t>
      </w:r>
      <w:r w:rsidR="00493A71" w:rsidRPr="005F4C5F">
        <w:rPr>
          <w:rFonts w:ascii="宋体" w:hAnsi="宋体" w:hint="eastAsia"/>
          <w:b/>
          <w:sz w:val="36"/>
          <w:szCs w:val="36"/>
        </w:rPr>
        <w:t>项目要求</w:t>
      </w:r>
    </w:p>
    <w:p w:rsidR="00EB17D4" w:rsidRDefault="00EB17D4" w:rsidP="00493A71">
      <w:pPr>
        <w:rPr>
          <w:rFonts w:ascii="黑体" w:eastAsia="黑体" w:hAnsi="黑体" w:hint="eastAsia"/>
          <w:sz w:val="30"/>
          <w:szCs w:val="30"/>
        </w:rPr>
      </w:pPr>
    </w:p>
    <w:p w:rsidR="00EB17D4" w:rsidRDefault="00EB17D4" w:rsidP="00EB17D4">
      <w:pPr>
        <w:numPr>
          <w:ilvl w:val="0"/>
          <w:numId w:val="1"/>
        </w:numPr>
        <w:tabs>
          <w:tab w:val="left" w:pos="720"/>
        </w:tabs>
        <w:ind w:left="720" w:hanging="720"/>
        <w:outlineLvl w:val="0"/>
        <w:rPr>
          <w:rFonts w:ascii="宋体" w:eastAsia="宋体" w:hAnsi="宋体" w:cs="宋体"/>
          <w:b/>
          <w:sz w:val="28"/>
          <w:szCs w:val="28"/>
        </w:rPr>
      </w:pPr>
      <w:r>
        <w:rPr>
          <w:rFonts w:ascii="宋体" w:eastAsia="宋体" w:hAnsi="宋体" w:cs="宋体" w:hint="eastAsia"/>
          <w:b/>
          <w:sz w:val="28"/>
          <w:szCs w:val="28"/>
        </w:rPr>
        <w:t>货物内容和数量</w:t>
      </w:r>
    </w:p>
    <w:tbl>
      <w:tblPr>
        <w:tblW w:w="1416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550"/>
        <w:gridCol w:w="8467"/>
        <w:gridCol w:w="3145"/>
      </w:tblGrid>
      <w:tr w:rsidR="00EB17D4" w:rsidTr="00D60CE5">
        <w:trPr>
          <w:trHeight w:val="579"/>
          <w:jc w:val="center"/>
        </w:trPr>
        <w:tc>
          <w:tcPr>
            <w:tcW w:w="2550" w:type="dxa"/>
            <w:tcBorders>
              <w:top w:val="single" w:sz="4" w:space="0" w:color="auto"/>
              <w:left w:val="single" w:sz="4" w:space="0" w:color="auto"/>
              <w:bottom w:val="single" w:sz="4" w:space="0" w:color="auto"/>
              <w:right w:val="single" w:sz="4" w:space="0" w:color="auto"/>
            </w:tcBorders>
            <w:vAlign w:val="center"/>
          </w:tcPr>
          <w:p w:rsidR="00EB17D4" w:rsidRPr="00D60CE5" w:rsidRDefault="00EB17D4" w:rsidP="00A04F81">
            <w:pPr>
              <w:snapToGrid w:val="0"/>
              <w:spacing w:line="440" w:lineRule="exact"/>
              <w:jc w:val="center"/>
              <w:rPr>
                <w:rFonts w:ascii="宋体" w:eastAsia="宋体" w:hAnsi="宋体" w:cs="宋体"/>
                <w:b/>
                <w:bCs/>
                <w:sz w:val="24"/>
                <w:szCs w:val="24"/>
              </w:rPr>
            </w:pPr>
            <w:r w:rsidRPr="00D60CE5">
              <w:rPr>
                <w:rFonts w:ascii="宋体" w:eastAsia="宋体" w:hAnsi="宋体" w:cs="宋体" w:hint="eastAsia"/>
                <w:b/>
                <w:bCs/>
                <w:sz w:val="24"/>
                <w:szCs w:val="24"/>
              </w:rPr>
              <w:t>序号</w:t>
            </w:r>
          </w:p>
        </w:tc>
        <w:tc>
          <w:tcPr>
            <w:tcW w:w="8467" w:type="dxa"/>
            <w:tcBorders>
              <w:top w:val="single" w:sz="4" w:space="0" w:color="auto"/>
              <w:left w:val="single" w:sz="4" w:space="0" w:color="auto"/>
              <w:bottom w:val="single" w:sz="4" w:space="0" w:color="auto"/>
              <w:right w:val="single" w:sz="4" w:space="0" w:color="auto"/>
            </w:tcBorders>
            <w:vAlign w:val="center"/>
          </w:tcPr>
          <w:p w:rsidR="00EB17D4" w:rsidRPr="00D60CE5" w:rsidRDefault="00EB17D4" w:rsidP="00A04F81">
            <w:pPr>
              <w:snapToGrid w:val="0"/>
              <w:spacing w:line="440" w:lineRule="exact"/>
              <w:jc w:val="center"/>
              <w:rPr>
                <w:rFonts w:ascii="宋体" w:eastAsia="宋体" w:hAnsi="宋体" w:cs="宋体"/>
                <w:b/>
                <w:bCs/>
                <w:sz w:val="24"/>
                <w:szCs w:val="24"/>
              </w:rPr>
            </w:pPr>
            <w:r w:rsidRPr="00D60CE5">
              <w:rPr>
                <w:rFonts w:ascii="宋体" w:eastAsia="宋体" w:hAnsi="宋体" w:cs="宋体" w:hint="eastAsia"/>
                <w:b/>
                <w:bCs/>
                <w:sz w:val="24"/>
                <w:szCs w:val="24"/>
              </w:rPr>
              <w:t>租赁货物名称</w:t>
            </w:r>
          </w:p>
        </w:tc>
        <w:tc>
          <w:tcPr>
            <w:tcW w:w="3145" w:type="dxa"/>
            <w:tcBorders>
              <w:top w:val="single" w:sz="4" w:space="0" w:color="auto"/>
              <w:left w:val="single" w:sz="4" w:space="0" w:color="auto"/>
              <w:bottom w:val="single" w:sz="4" w:space="0" w:color="auto"/>
              <w:right w:val="single" w:sz="4" w:space="0" w:color="auto"/>
            </w:tcBorders>
            <w:vAlign w:val="center"/>
          </w:tcPr>
          <w:p w:rsidR="00EB17D4" w:rsidRPr="00D60CE5" w:rsidRDefault="00EB17D4" w:rsidP="00A04F81">
            <w:pPr>
              <w:snapToGrid w:val="0"/>
              <w:spacing w:line="440" w:lineRule="exact"/>
              <w:jc w:val="center"/>
              <w:rPr>
                <w:rFonts w:ascii="宋体" w:eastAsia="宋体" w:hAnsi="宋体" w:cs="宋体"/>
                <w:b/>
                <w:bCs/>
                <w:sz w:val="24"/>
                <w:szCs w:val="24"/>
              </w:rPr>
            </w:pPr>
            <w:r w:rsidRPr="00D60CE5">
              <w:rPr>
                <w:rFonts w:ascii="宋体" w:eastAsia="宋体" w:hAnsi="宋体" w:cs="宋体" w:hint="eastAsia"/>
                <w:b/>
                <w:bCs/>
                <w:sz w:val="24"/>
                <w:szCs w:val="24"/>
              </w:rPr>
              <w:t>数量</w:t>
            </w:r>
          </w:p>
        </w:tc>
      </w:tr>
      <w:tr w:rsidR="00EB17D4" w:rsidTr="00D60CE5">
        <w:trPr>
          <w:trHeight w:val="579"/>
          <w:jc w:val="center"/>
        </w:trPr>
        <w:tc>
          <w:tcPr>
            <w:tcW w:w="2550" w:type="dxa"/>
            <w:tcBorders>
              <w:top w:val="single" w:sz="4" w:space="0" w:color="auto"/>
              <w:left w:val="single" w:sz="4" w:space="0" w:color="auto"/>
              <w:bottom w:val="single" w:sz="4" w:space="0" w:color="auto"/>
              <w:right w:val="single" w:sz="4" w:space="0" w:color="auto"/>
            </w:tcBorders>
            <w:vAlign w:val="center"/>
          </w:tcPr>
          <w:p w:rsidR="00EB17D4" w:rsidRPr="00D60CE5" w:rsidRDefault="00EB17D4" w:rsidP="00A04F81">
            <w:pPr>
              <w:snapToGrid w:val="0"/>
              <w:spacing w:line="440" w:lineRule="exact"/>
              <w:jc w:val="center"/>
              <w:rPr>
                <w:rFonts w:ascii="宋体" w:eastAsia="宋体" w:hAnsi="宋体" w:cs="宋体"/>
                <w:b/>
                <w:bCs/>
                <w:sz w:val="24"/>
                <w:szCs w:val="24"/>
              </w:rPr>
            </w:pPr>
            <w:r w:rsidRPr="00D60CE5">
              <w:rPr>
                <w:rFonts w:ascii="宋体" w:eastAsia="宋体" w:hAnsi="宋体" w:cs="宋体" w:hint="eastAsia"/>
                <w:b/>
                <w:bCs/>
                <w:sz w:val="24"/>
                <w:szCs w:val="24"/>
              </w:rPr>
              <w:t>1</w:t>
            </w:r>
          </w:p>
        </w:tc>
        <w:tc>
          <w:tcPr>
            <w:tcW w:w="8467" w:type="dxa"/>
            <w:tcBorders>
              <w:top w:val="single" w:sz="4" w:space="0" w:color="auto"/>
              <w:left w:val="single" w:sz="4" w:space="0" w:color="auto"/>
              <w:bottom w:val="single" w:sz="4" w:space="0" w:color="auto"/>
              <w:right w:val="single" w:sz="4" w:space="0" w:color="auto"/>
            </w:tcBorders>
            <w:vAlign w:val="center"/>
          </w:tcPr>
          <w:p w:rsidR="00EB17D4" w:rsidRPr="00D60CE5" w:rsidRDefault="00EB17D4" w:rsidP="00A04F81">
            <w:pPr>
              <w:snapToGrid w:val="0"/>
              <w:spacing w:line="440" w:lineRule="exact"/>
              <w:jc w:val="center"/>
              <w:rPr>
                <w:rFonts w:ascii="宋体" w:eastAsia="宋体" w:hAnsi="宋体" w:cs="宋体"/>
                <w:b/>
                <w:bCs/>
                <w:sz w:val="24"/>
                <w:szCs w:val="24"/>
              </w:rPr>
            </w:pPr>
            <w:r w:rsidRPr="00D60CE5">
              <w:rPr>
                <w:rFonts w:ascii="宋体" w:eastAsia="宋体" w:hAnsi="宋体" w:cs="宋体" w:hint="eastAsia"/>
                <w:b/>
                <w:bCs/>
                <w:sz w:val="24"/>
                <w:szCs w:val="24"/>
              </w:rPr>
              <w:t>校级开放式虚拟仿真教学及资源共享平台</w:t>
            </w:r>
          </w:p>
        </w:tc>
        <w:tc>
          <w:tcPr>
            <w:tcW w:w="3145" w:type="dxa"/>
            <w:tcBorders>
              <w:top w:val="single" w:sz="4" w:space="0" w:color="auto"/>
              <w:left w:val="single" w:sz="4" w:space="0" w:color="auto"/>
              <w:bottom w:val="single" w:sz="4" w:space="0" w:color="auto"/>
              <w:right w:val="single" w:sz="4" w:space="0" w:color="auto"/>
            </w:tcBorders>
            <w:vAlign w:val="center"/>
          </w:tcPr>
          <w:p w:rsidR="00EB17D4" w:rsidRPr="00D60CE5" w:rsidRDefault="00EB17D4" w:rsidP="00A04F81">
            <w:pPr>
              <w:snapToGrid w:val="0"/>
              <w:spacing w:line="440" w:lineRule="exact"/>
              <w:jc w:val="center"/>
              <w:rPr>
                <w:rFonts w:ascii="宋体" w:eastAsia="宋体" w:hAnsi="宋体" w:cs="宋体"/>
                <w:b/>
                <w:sz w:val="24"/>
                <w:szCs w:val="24"/>
              </w:rPr>
            </w:pPr>
            <w:r w:rsidRPr="00D60CE5">
              <w:rPr>
                <w:rFonts w:ascii="宋体" w:eastAsia="宋体" w:hAnsi="宋体" w:cs="宋体" w:hint="eastAsia"/>
                <w:b/>
                <w:sz w:val="24"/>
                <w:szCs w:val="24"/>
              </w:rPr>
              <w:t>1套</w:t>
            </w:r>
          </w:p>
        </w:tc>
      </w:tr>
    </w:tbl>
    <w:p w:rsidR="00D60CE5" w:rsidRPr="00D60CE5" w:rsidRDefault="00D60CE5" w:rsidP="00D60CE5">
      <w:pPr>
        <w:numPr>
          <w:ilvl w:val="0"/>
          <w:numId w:val="1"/>
        </w:numPr>
        <w:tabs>
          <w:tab w:val="left" w:pos="720"/>
        </w:tabs>
        <w:ind w:left="720" w:hanging="720"/>
        <w:outlineLvl w:val="0"/>
        <w:rPr>
          <w:rFonts w:ascii="宋体" w:eastAsia="宋体" w:hAnsi="宋体" w:cs="宋体" w:hint="eastAsia"/>
          <w:b/>
          <w:sz w:val="28"/>
          <w:szCs w:val="28"/>
        </w:rPr>
      </w:pPr>
      <w:r>
        <w:rPr>
          <w:rFonts w:ascii="宋体" w:eastAsia="宋体" w:hAnsi="宋体" w:cs="宋体" w:hint="eastAsia"/>
          <w:b/>
          <w:sz w:val="28"/>
          <w:szCs w:val="28"/>
        </w:rPr>
        <w:t>所租赁平台的</w:t>
      </w:r>
      <w:r w:rsidR="00EB17D4">
        <w:rPr>
          <w:rFonts w:ascii="宋体" w:eastAsia="宋体" w:hAnsi="宋体" w:cs="宋体" w:hint="eastAsia"/>
          <w:b/>
          <w:sz w:val="28"/>
          <w:szCs w:val="28"/>
        </w:rPr>
        <w:t>技术指标要求</w:t>
      </w:r>
    </w:p>
    <w:p w:rsidR="00D60CE5" w:rsidRPr="00D60CE5" w:rsidRDefault="00D60CE5" w:rsidP="00D60CE5">
      <w:pPr>
        <w:numPr>
          <w:ilvl w:val="0"/>
          <w:numId w:val="2"/>
        </w:numPr>
        <w:jc w:val="left"/>
        <w:rPr>
          <w:rFonts w:asciiTheme="minorEastAsia" w:hAnsiTheme="minorEastAsia" w:cs="宋体"/>
          <w:bCs/>
          <w:kern w:val="0"/>
          <w:sz w:val="28"/>
          <w:szCs w:val="28"/>
        </w:rPr>
      </w:pPr>
      <w:r w:rsidRPr="00D60CE5">
        <w:rPr>
          <w:rFonts w:asciiTheme="minorEastAsia" w:hAnsiTheme="minorEastAsia" w:cs="宋体" w:hint="eastAsia"/>
          <w:bCs/>
          <w:kern w:val="0"/>
          <w:sz w:val="28"/>
          <w:szCs w:val="28"/>
        </w:rPr>
        <w:t>系统用户权限管理</w:t>
      </w:r>
    </w:p>
    <w:p w:rsidR="00D60CE5" w:rsidRPr="00D60CE5" w:rsidRDefault="00D60CE5" w:rsidP="00D60CE5">
      <w:pPr>
        <w:numPr>
          <w:ilvl w:val="1"/>
          <w:numId w:val="2"/>
        </w:numPr>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自定义组织架构</w:t>
      </w:r>
    </w:p>
    <w:p w:rsidR="00D60CE5" w:rsidRPr="00D60CE5" w:rsidRDefault="00D60CE5" w:rsidP="00D60CE5">
      <w:pPr>
        <w:ind w:firstLineChars="200" w:firstLine="560"/>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支持自定义组织架构，支持至少4级组织架构定义（校，院，专业，班级），并可扩展为N级，组织构架可与用户数据、资源数据形成关联与联动。</w:t>
      </w:r>
    </w:p>
    <w:p w:rsidR="00D60CE5" w:rsidRPr="00D60CE5" w:rsidRDefault="00D60CE5" w:rsidP="00D60CE5">
      <w:pPr>
        <w:numPr>
          <w:ilvl w:val="1"/>
          <w:numId w:val="2"/>
        </w:numPr>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用户数据管理</w:t>
      </w:r>
    </w:p>
    <w:p w:rsidR="00D60CE5" w:rsidRPr="00D60CE5" w:rsidRDefault="00D60CE5" w:rsidP="00D60CE5">
      <w:pPr>
        <w:ind w:firstLineChars="200" w:firstLine="560"/>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支持用户数据的增、</w:t>
      </w:r>
      <w:proofErr w:type="gramStart"/>
      <w:r w:rsidRPr="00D60CE5">
        <w:rPr>
          <w:rFonts w:asciiTheme="minorEastAsia" w:hAnsiTheme="minorEastAsia" w:cs="宋体" w:hint="eastAsia"/>
          <w:kern w:val="0"/>
          <w:sz w:val="28"/>
          <w:szCs w:val="28"/>
        </w:rPr>
        <w:t>删</w:t>
      </w:r>
      <w:proofErr w:type="gramEnd"/>
      <w:r w:rsidRPr="00D60CE5">
        <w:rPr>
          <w:rFonts w:asciiTheme="minorEastAsia" w:hAnsiTheme="minorEastAsia" w:cs="宋体" w:hint="eastAsia"/>
          <w:kern w:val="0"/>
          <w:sz w:val="28"/>
          <w:szCs w:val="28"/>
        </w:rPr>
        <w:t>、改、查，基本信息录入，支持批量导入，数据导入时，可检索数据错误并提示。</w:t>
      </w:r>
    </w:p>
    <w:p w:rsidR="00D60CE5" w:rsidRPr="00D60CE5" w:rsidRDefault="00D60CE5" w:rsidP="00D60CE5">
      <w:pPr>
        <w:numPr>
          <w:ilvl w:val="1"/>
          <w:numId w:val="2"/>
        </w:numPr>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用户角色及权限管理</w:t>
      </w:r>
    </w:p>
    <w:p w:rsidR="00D60CE5" w:rsidRPr="00D60CE5" w:rsidRDefault="00D60CE5" w:rsidP="00D60CE5">
      <w:pPr>
        <w:ind w:firstLineChars="150" w:firstLine="420"/>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lastRenderedPageBreak/>
        <w:t>支持将同步的校内人员和注册审批通过的校外人员定义为系统管理员、院系管理员、教师，学生用户角色，配置不同的功能权限、使用界面、使用模块。</w:t>
      </w:r>
    </w:p>
    <w:p w:rsidR="00D60CE5" w:rsidRPr="00D60CE5" w:rsidRDefault="00D60CE5" w:rsidP="00D60CE5">
      <w:pPr>
        <w:numPr>
          <w:ilvl w:val="0"/>
          <w:numId w:val="2"/>
        </w:numPr>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平台必须是B/S架构设计，支持网页界面操作方式，平台支持学生、课程教师、院系教务管理员、校级教务管理员、院系管理员、院级系统管理员使用不同的身份登录软件；不同的身份具有不同的操作权限；提供系统管理功能，包括用户、分组、角色、权限、日志管理。</w:t>
      </w:r>
    </w:p>
    <w:p w:rsidR="00D60CE5" w:rsidRPr="00D60CE5" w:rsidRDefault="00D60CE5" w:rsidP="00D60CE5">
      <w:pPr>
        <w:numPr>
          <w:ilvl w:val="0"/>
          <w:numId w:val="2"/>
        </w:numPr>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请演示：平台可通过在浏览器地址栏中输入平台访问地址进行访问，不通过在客户机硬盘中安装任何客户端来启动系统，确保平台属于B/S架构。</w:t>
      </w:r>
    </w:p>
    <w:p w:rsidR="00D60CE5" w:rsidRPr="00D60CE5" w:rsidRDefault="00D60CE5" w:rsidP="00D60CE5">
      <w:pPr>
        <w:numPr>
          <w:ilvl w:val="0"/>
          <w:numId w:val="2"/>
        </w:numPr>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提供校级教务管理功能，包括：学期设置、选课日期设置、上课时间设置、开课审核管理、开课统计管理、资源统计管理、师资综合统计、虚拟实验使用情况统计、成绩统计分析。</w:t>
      </w:r>
    </w:p>
    <w:p w:rsidR="00D60CE5" w:rsidRPr="00D60CE5" w:rsidRDefault="00D60CE5" w:rsidP="00D60CE5">
      <w:pPr>
        <w:numPr>
          <w:ilvl w:val="0"/>
          <w:numId w:val="2"/>
        </w:numPr>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提供虚拟实验教务管理功能，包括：课程库维护、培养计划维护、开课管理。教务管理人员可以根据学校的教学计划和教学大纲进行开课计划、开课审核的查看、增加、删除、修改、发布，同时可查询每学期的开课情况，同时可以设置新课程的适用对象，编辑适用班级、上课的学生数、课时数等。</w:t>
      </w:r>
    </w:p>
    <w:p w:rsidR="00D60CE5" w:rsidRPr="00D60CE5" w:rsidRDefault="00D60CE5" w:rsidP="00D60CE5">
      <w:pPr>
        <w:numPr>
          <w:ilvl w:val="0"/>
          <w:numId w:val="2"/>
        </w:numPr>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支持的实验类型有虚拟实验、演示实验、三维仿真实验、应用虚拟化实验、链接实验。</w:t>
      </w:r>
    </w:p>
    <w:p w:rsidR="00D60CE5" w:rsidRPr="00D60CE5" w:rsidRDefault="00D60CE5" w:rsidP="00D60CE5">
      <w:pPr>
        <w:numPr>
          <w:ilvl w:val="0"/>
          <w:numId w:val="2"/>
        </w:numPr>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lastRenderedPageBreak/>
        <w:t>请通过浏览器打开页面并演示</w:t>
      </w:r>
      <w:proofErr w:type="spellStart"/>
      <w:r w:rsidRPr="00D60CE5">
        <w:rPr>
          <w:rFonts w:asciiTheme="minorEastAsia" w:hAnsiTheme="minorEastAsia" w:cs="宋体" w:hint="eastAsia"/>
          <w:kern w:val="0"/>
          <w:sz w:val="28"/>
          <w:szCs w:val="28"/>
        </w:rPr>
        <w:t>matlab</w:t>
      </w:r>
      <w:proofErr w:type="spellEnd"/>
      <w:r w:rsidRPr="00D60CE5">
        <w:rPr>
          <w:rFonts w:asciiTheme="minorEastAsia" w:hAnsiTheme="minorEastAsia" w:cs="宋体" w:hint="eastAsia"/>
          <w:kern w:val="0"/>
          <w:sz w:val="28"/>
          <w:szCs w:val="28"/>
        </w:rPr>
        <w:t>应用虚拟化：可由教务角色集成应用虚拟化实验，教务角色可在线填写应用虚拟连接配置信息，包含：主机IP、端口号、用户名、密码、软件名称。教师布置实验后，学生可通过点击页面中的按钮入口，无需在客户机硬盘上安装</w:t>
      </w:r>
      <w:proofErr w:type="spellStart"/>
      <w:r w:rsidRPr="00D60CE5">
        <w:rPr>
          <w:rFonts w:asciiTheme="minorEastAsia" w:hAnsiTheme="minorEastAsia" w:cs="宋体" w:hint="eastAsia"/>
          <w:kern w:val="0"/>
          <w:sz w:val="28"/>
          <w:szCs w:val="28"/>
        </w:rPr>
        <w:t>matlab</w:t>
      </w:r>
      <w:proofErr w:type="spellEnd"/>
      <w:r w:rsidRPr="00D60CE5">
        <w:rPr>
          <w:rFonts w:asciiTheme="minorEastAsia" w:hAnsiTheme="minorEastAsia" w:cs="宋体" w:hint="eastAsia"/>
          <w:kern w:val="0"/>
          <w:sz w:val="28"/>
          <w:szCs w:val="28"/>
        </w:rPr>
        <w:t>客户端，在线打开</w:t>
      </w:r>
      <w:proofErr w:type="spellStart"/>
      <w:r w:rsidRPr="00D60CE5">
        <w:rPr>
          <w:rFonts w:asciiTheme="minorEastAsia" w:hAnsiTheme="minorEastAsia" w:cs="宋体" w:hint="eastAsia"/>
          <w:kern w:val="0"/>
          <w:sz w:val="28"/>
          <w:szCs w:val="28"/>
        </w:rPr>
        <w:t>matlab</w:t>
      </w:r>
      <w:proofErr w:type="spellEnd"/>
      <w:r w:rsidRPr="00D60CE5">
        <w:rPr>
          <w:rFonts w:asciiTheme="minorEastAsia" w:hAnsiTheme="minorEastAsia" w:cs="宋体" w:hint="eastAsia"/>
          <w:kern w:val="0"/>
          <w:sz w:val="28"/>
          <w:szCs w:val="28"/>
        </w:rPr>
        <w:t>。每个客户机打开的</w:t>
      </w:r>
      <w:proofErr w:type="spellStart"/>
      <w:r w:rsidRPr="00D60CE5">
        <w:rPr>
          <w:rFonts w:asciiTheme="minorEastAsia" w:hAnsiTheme="minorEastAsia" w:cs="宋体" w:hint="eastAsia"/>
          <w:kern w:val="0"/>
          <w:sz w:val="28"/>
          <w:szCs w:val="28"/>
        </w:rPr>
        <w:t>matlab</w:t>
      </w:r>
      <w:proofErr w:type="spellEnd"/>
      <w:r w:rsidRPr="00D60CE5">
        <w:rPr>
          <w:rFonts w:asciiTheme="minorEastAsia" w:hAnsiTheme="minorEastAsia" w:cs="宋体" w:hint="eastAsia"/>
          <w:kern w:val="0"/>
          <w:sz w:val="28"/>
          <w:szCs w:val="28"/>
        </w:rPr>
        <w:t>均可做不同的操作。</w:t>
      </w:r>
    </w:p>
    <w:p w:rsidR="00D60CE5" w:rsidRPr="00D60CE5" w:rsidRDefault="00D60CE5" w:rsidP="00D60CE5">
      <w:pPr>
        <w:numPr>
          <w:ilvl w:val="0"/>
          <w:numId w:val="2"/>
        </w:numPr>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提供虚拟实验教学管理功能，包括虚拟实验资源信息的维护，虚拟实验安排、实验批改、成绩管理、实验报告管理（包含批改、查看、导出）等。教师可以根据实验教学大纲和自身的要求，对系统预加的课程实验进行引用，引用后，教师可对“我的实验库”中实验资源进行查看、修改、删除，同时也可以根据教学要求，从“我的实验库”中选择相应的实验安排给学生，并且可以设置实验的开始时间和截止时间，设置实验成绩比重，包括实验报告成绩比例和实验成绩比例。教师可以根据学生提供的实验结果及电子版实验报告手动给予分数及评语。</w:t>
      </w:r>
    </w:p>
    <w:p w:rsidR="00D60CE5" w:rsidRPr="00D60CE5" w:rsidRDefault="00D60CE5" w:rsidP="00D60CE5">
      <w:pPr>
        <w:numPr>
          <w:ilvl w:val="0"/>
          <w:numId w:val="2"/>
        </w:numPr>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★提供实验</w:t>
      </w:r>
      <w:proofErr w:type="gramStart"/>
      <w:r w:rsidRPr="00D60CE5">
        <w:rPr>
          <w:rFonts w:asciiTheme="minorEastAsia" w:hAnsiTheme="minorEastAsia" w:cs="宋体" w:hint="eastAsia"/>
          <w:kern w:val="0"/>
          <w:sz w:val="28"/>
          <w:szCs w:val="28"/>
        </w:rPr>
        <w:t>前理论</w:t>
      </w:r>
      <w:proofErr w:type="gramEnd"/>
      <w:r w:rsidRPr="00D60CE5">
        <w:rPr>
          <w:rFonts w:asciiTheme="minorEastAsia" w:hAnsiTheme="minorEastAsia" w:cs="宋体" w:hint="eastAsia"/>
          <w:kern w:val="0"/>
          <w:sz w:val="28"/>
          <w:szCs w:val="28"/>
        </w:rPr>
        <w:t>学习功能，包括实验前学生通过练习、自测等方式学习实验理论知识。教师可维护理论学习知识点，设定</w:t>
      </w:r>
      <w:proofErr w:type="gramStart"/>
      <w:r w:rsidRPr="00D60CE5">
        <w:rPr>
          <w:rFonts w:asciiTheme="minorEastAsia" w:hAnsiTheme="minorEastAsia" w:cs="宋体" w:hint="eastAsia"/>
          <w:kern w:val="0"/>
          <w:sz w:val="28"/>
          <w:szCs w:val="28"/>
        </w:rPr>
        <w:t>策略组卷方式</w:t>
      </w:r>
      <w:proofErr w:type="gramEnd"/>
      <w:r w:rsidRPr="00D60CE5">
        <w:rPr>
          <w:rFonts w:asciiTheme="minorEastAsia" w:hAnsiTheme="minorEastAsia" w:cs="宋体" w:hint="eastAsia"/>
          <w:kern w:val="0"/>
          <w:sz w:val="28"/>
          <w:szCs w:val="28"/>
        </w:rPr>
        <w:t>，维护习题库，</w:t>
      </w:r>
      <w:proofErr w:type="gramStart"/>
      <w:r w:rsidRPr="00D60CE5">
        <w:rPr>
          <w:rFonts w:asciiTheme="minorEastAsia" w:hAnsiTheme="minorEastAsia" w:cs="宋体" w:hint="eastAsia"/>
          <w:kern w:val="0"/>
          <w:sz w:val="28"/>
          <w:szCs w:val="28"/>
        </w:rPr>
        <w:t>组卷试卷</w:t>
      </w:r>
      <w:proofErr w:type="gramEnd"/>
      <w:r w:rsidRPr="00D60CE5">
        <w:rPr>
          <w:rFonts w:asciiTheme="minorEastAsia" w:hAnsiTheme="minorEastAsia" w:cs="宋体" w:hint="eastAsia"/>
          <w:kern w:val="0"/>
          <w:sz w:val="28"/>
          <w:szCs w:val="28"/>
        </w:rPr>
        <w:t>并查看学生理论测试分数。</w:t>
      </w:r>
    </w:p>
    <w:p w:rsidR="00D60CE5" w:rsidRPr="00D60CE5" w:rsidRDefault="00D60CE5" w:rsidP="00D60CE5">
      <w:pPr>
        <w:ind w:left="420" w:hangingChars="150" w:hanging="420"/>
        <w:jc w:val="left"/>
        <w:rPr>
          <w:rFonts w:asciiTheme="minorEastAsia" w:hAnsiTheme="minorEastAsia" w:cs="宋体"/>
          <w:kern w:val="0"/>
          <w:sz w:val="28"/>
          <w:szCs w:val="28"/>
        </w:rPr>
      </w:pPr>
      <w:r>
        <w:rPr>
          <w:rFonts w:asciiTheme="minorEastAsia" w:hAnsiTheme="minorEastAsia" w:cs="宋体" w:hint="eastAsia"/>
          <w:kern w:val="0"/>
          <w:sz w:val="28"/>
          <w:szCs w:val="28"/>
        </w:rPr>
        <w:t>10.</w:t>
      </w:r>
      <w:r w:rsidRPr="00D60CE5">
        <w:rPr>
          <w:rFonts w:asciiTheme="minorEastAsia" w:hAnsiTheme="minorEastAsia" w:cs="宋体" w:hint="eastAsia"/>
          <w:kern w:val="0"/>
          <w:sz w:val="28"/>
          <w:szCs w:val="28"/>
        </w:rPr>
        <w:t>提供教学资源管理功能，教师可维护“我的资源库”，添加的资源经课程负责教师审核后，加入到教学资源库</w:t>
      </w:r>
      <w:r w:rsidRPr="00D60CE5">
        <w:rPr>
          <w:rFonts w:asciiTheme="minorEastAsia" w:hAnsiTheme="minorEastAsia" w:cs="宋体" w:hint="eastAsia"/>
          <w:kern w:val="0"/>
          <w:sz w:val="28"/>
          <w:szCs w:val="28"/>
        </w:rPr>
        <w:lastRenderedPageBreak/>
        <w:t>中。在教师维护实验库时，进行关联。</w:t>
      </w:r>
    </w:p>
    <w:p w:rsidR="00D60CE5" w:rsidRPr="00D60CE5" w:rsidRDefault="00D60CE5" w:rsidP="00D60CE5">
      <w:pPr>
        <w:ind w:left="420" w:hangingChars="150" w:hanging="420"/>
        <w:jc w:val="left"/>
        <w:rPr>
          <w:rFonts w:asciiTheme="minorEastAsia" w:hAnsiTheme="minorEastAsia" w:cs="宋体"/>
          <w:kern w:val="0"/>
          <w:sz w:val="28"/>
          <w:szCs w:val="28"/>
        </w:rPr>
      </w:pPr>
      <w:r>
        <w:rPr>
          <w:rFonts w:asciiTheme="minorEastAsia" w:hAnsiTheme="minorEastAsia" w:cs="宋体" w:hint="eastAsia"/>
          <w:kern w:val="0"/>
          <w:sz w:val="28"/>
          <w:szCs w:val="28"/>
        </w:rPr>
        <w:t>11.</w:t>
      </w:r>
      <w:r w:rsidRPr="00D60CE5">
        <w:rPr>
          <w:rFonts w:asciiTheme="minorEastAsia" w:hAnsiTheme="minorEastAsia" w:cs="宋体" w:hint="eastAsia"/>
          <w:kern w:val="0"/>
          <w:sz w:val="28"/>
          <w:szCs w:val="28"/>
        </w:rPr>
        <w:t>★提供实验报告管理功能，支持学生在线提交实验报告，教师可对实验报告进行在线批注和批改，学生可导出单个实验的报告，教师可批量导出单个实验的所有报告；</w:t>
      </w:r>
    </w:p>
    <w:p w:rsidR="00D60CE5" w:rsidRPr="00D60CE5" w:rsidRDefault="00D60CE5" w:rsidP="00D60CE5">
      <w:pPr>
        <w:ind w:left="420" w:hangingChars="150" w:hanging="420"/>
        <w:jc w:val="left"/>
        <w:rPr>
          <w:rFonts w:asciiTheme="minorEastAsia" w:hAnsiTheme="minorEastAsia" w:cs="宋体"/>
          <w:kern w:val="0"/>
          <w:sz w:val="28"/>
          <w:szCs w:val="28"/>
        </w:rPr>
      </w:pPr>
      <w:r>
        <w:rPr>
          <w:rFonts w:asciiTheme="minorEastAsia" w:hAnsiTheme="minorEastAsia" w:cs="宋体" w:hint="eastAsia"/>
          <w:kern w:val="0"/>
          <w:sz w:val="28"/>
          <w:szCs w:val="28"/>
        </w:rPr>
        <w:t>12.</w:t>
      </w:r>
      <w:r w:rsidRPr="00D60CE5">
        <w:rPr>
          <w:rFonts w:asciiTheme="minorEastAsia" w:hAnsiTheme="minorEastAsia" w:cs="宋体" w:hint="eastAsia"/>
          <w:kern w:val="0"/>
          <w:sz w:val="28"/>
          <w:szCs w:val="28"/>
        </w:rPr>
        <w:t>请通过浏览器打开页面并演示：学生可在页面中编辑实验报告或以</w:t>
      </w:r>
      <w:proofErr w:type="spellStart"/>
      <w:r w:rsidRPr="00D60CE5">
        <w:rPr>
          <w:rFonts w:asciiTheme="minorEastAsia" w:hAnsiTheme="minorEastAsia" w:cs="宋体" w:hint="eastAsia"/>
          <w:kern w:val="0"/>
          <w:sz w:val="28"/>
          <w:szCs w:val="28"/>
        </w:rPr>
        <w:t>pdf</w:t>
      </w:r>
      <w:proofErr w:type="spellEnd"/>
      <w:r w:rsidRPr="00D60CE5">
        <w:rPr>
          <w:rFonts w:asciiTheme="minorEastAsia" w:hAnsiTheme="minorEastAsia" w:cs="宋体" w:hint="eastAsia"/>
          <w:kern w:val="0"/>
          <w:sz w:val="28"/>
          <w:szCs w:val="28"/>
        </w:rPr>
        <w:t>形式上传实验报告，在线编辑的报告可在设置报告答案后，自动批改给出成绩，也可通过手动批改功能，查看实验报告，并通过标注“√”和“×”图案进行批改操作，通过点击报告页面中某位置弹出批注框，教师可填写批注信息。以</w:t>
      </w:r>
      <w:proofErr w:type="spellStart"/>
      <w:r w:rsidRPr="00D60CE5">
        <w:rPr>
          <w:rFonts w:asciiTheme="minorEastAsia" w:hAnsiTheme="minorEastAsia" w:cs="宋体" w:hint="eastAsia"/>
          <w:kern w:val="0"/>
          <w:sz w:val="28"/>
          <w:szCs w:val="28"/>
        </w:rPr>
        <w:t>pdf</w:t>
      </w:r>
      <w:proofErr w:type="spellEnd"/>
      <w:r w:rsidRPr="00D60CE5">
        <w:rPr>
          <w:rFonts w:asciiTheme="minorEastAsia" w:hAnsiTheme="minorEastAsia" w:cs="宋体" w:hint="eastAsia"/>
          <w:kern w:val="0"/>
          <w:sz w:val="28"/>
          <w:szCs w:val="28"/>
        </w:rPr>
        <w:t>形式上传的实验报告可在线浏览，教师可在在线阅读的</w:t>
      </w:r>
      <w:proofErr w:type="spellStart"/>
      <w:r w:rsidRPr="00D60CE5">
        <w:rPr>
          <w:rFonts w:asciiTheme="minorEastAsia" w:hAnsiTheme="minorEastAsia" w:cs="宋体" w:hint="eastAsia"/>
          <w:kern w:val="0"/>
          <w:sz w:val="28"/>
          <w:szCs w:val="28"/>
        </w:rPr>
        <w:t>pdf</w:t>
      </w:r>
      <w:proofErr w:type="spellEnd"/>
      <w:r w:rsidRPr="00D60CE5">
        <w:rPr>
          <w:rFonts w:asciiTheme="minorEastAsia" w:hAnsiTheme="minorEastAsia" w:cs="宋体" w:hint="eastAsia"/>
          <w:kern w:val="0"/>
          <w:sz w:val="28"/>
          <w:szCs w:val="28"/>
        </w:rPr>
        <w:t>中添加批改与注释。所有形式的手动批改结果，都可以保存，用学生</w:t>
      </w:r>
      <w:proofErr w:type="gramStart"/>
      <w:r w:rsidRPr="00D60CE5">
        <w:rPr>
          <w:rFonts w:asciiTheme="minorEastAsia" w:hAnsiTheme="minorEastAsia" w:cs="宋体" w:hint="eastAsia"/>
          <w:kern w:val="0"/>
          <w:sz w:val="28"/>
          <w:szCs w:val="28"/>
        </w:rPr>
        <w:t>帐号</w:t>
      </w:r>
      <w:proofErr w:type="gramEnd"/>
      <w:r w:rsidRPr="00D60CE5">
        <w:rPr>
          <w:rFonts w:asciiTheme="minorEastAsia" w:hAnsiTheme="minorEastAsia" w:cs="宋体" w:hint="eastAsia"/>
          <w:kern w:val="0"/>
          <w:sz w:val="28"/>
          <w:szCs w:val="28"/>
        </w:rPr>
        <w:t>可以查看。</w:t>
      </w:r>
    </w:p>
    <w:p w:rsidR="00D60CE5" w:rsidRPr="00D60CE5" w:rsidRDefault="00D60CE5" w:rsidP="00D60CE5">
      <w:pPr>
        <w:ind w:left="420" w:hangingChars="150" w:hanging="420"/>
        <w:jc w:val="left"/>
        <w:rPr>
          <w:rFonts w:asciiTheme="minorEastAsia" w:hAnsiTheme="minorEastAsia" w:cs="宋体"/>
          <w:kern w:val="0"/>
          <w:sz w:val="28"/>
          <w:szCs w:val="28"/>
        </w:rPr>
      </w:pPr>
      <w:r>
        <w:rPr>
          <w:rFonts w:asciiTheme="minorEastAsia" w:hAnsiTheme="minorEastAsia" w:cs="宋体" w:hint="eastAsia"/>
          <w:kern w:val="0"/>
          <w:sz w:val="28"/>
          <w:szCs w:val="28"/>
        </w:rPr>
        <w:t>13.</w:t>
      </w:r>
      <w:r w:rsidRPr="00D60CE5">
        <w:rPr>
          <w:rFonts w:asciiTheme="minorEastAsia" w:hAnsiTheme="minorEastAsia" w:cs="宋体" w:hint="eastAsia"/>
          <w:kern w:val="0"/>
          <w:sz w:val="28"/>
          <w:szCs w:val="28"/>
        </w:rPr>
        <w:t>提供实验过程智能指导功能接口，对于按照规范的接口要求进行开发的实验资源，学生在实验过程中遇到问题可以请求指导，平台能够分步骤给出指导意见。</w:t>
      </w:r>
    </w:p>
    <w:p w:rsidR="00D60CE5" w:rsidRPr="00D60CE5" w:rsidRDefault="00D60CE5" w:rsidP="00D60CE5">
      <w:pPr>
        <w:ind w:left="420" w:hangingChars="150" w:hanging="420"/>
        <w:jc w:val="left"/>
        <w:rPr>
          <w:rFonts w:asciiTheme="minorEastAsia" w:hAnsiTheme="minorEastAsia" w:cs="宋体"/>
          <w:kern w:val="0"/>
          <w:sz w:val="28"/>
          <w:szCs w:val="28"/>
        </w:rPr>
      </w:pPr>
      <w:r>
        <w:rPr>
          <w:rFonts w:asciiTheme="minorEastAsia" w:hAnsiTheme="minorEastAsia" w:cs="宋体" w:hint="eastAsia"/>
          <w:kern w:val="0"/>
          <w:sz w:val="28"/>
          <w:szCs w:val="28"/>
        </w:rPr>
        <w:t>14.</w:t>
      </w:r>
      <w:r w:rsidRPr="00D60CE5">
        <w:rPr>
          <w:rFonts w:asciiTheme="minorEastAsia" w:hAnsiTheme="minorEastAsia" w:cs="宋体" w:hint="eastAsia"/>
          <w:kern w:val="0"/>
          <w:sz w:val="28"/>
          <w:szCs w:val="28"/>
        </w:rPr>
        <w:t>提供实验结果自动批改功能接口，对于按照规范的接口要求进行开发的实验资源，平台在学生提交实验结果后自动评判，给出分数和智能批改得分细节。教师还可设置实验报告答案与实验报告题目分数，设置后，学生提交的实验报告中的问题回答可自动批改，给出分数。</w:t>
      </w:r>
    </w:p>
    <w:p w:rsidR="00D60CE5" w:rsidRPr="00D60CE5" w:rsidRDefault="00D60CE5" w:rsidP="00D60CE5">
      <w:pPr>
        <w:ind w:left="420" w:hangingChars="150" w:hanging="420"/>
        <w:jc w:val="left"/>
        <w:rPr>
          <w:rFonts w:asciiTheme="minorEastAsia" w:hAnsiTheme="minorEastAsia" w:cs="宋体"/>
          <w:kern w:val="0"/>
          <w:sz w:val="28"/>
          <w:szCs w:val="28"/>
        </w:rPr>
      </w:pPr>
      <w:r>
        <w:rPr>
          <w:rFonts w:asciiTheme="minorEastAsia" w:hAnsiTheme="minorEastAsia" w:cs="宋体" w:hint="eastAsia"/>
          <w:kern w:val="0"/>
          <w:sz w:val="28"/>
          <w:szCs w:val="28"/>
        </w:rPr>
        <w:lastRenderedPageBreak/>
        <w:t>15.</w:t>
      </w:r>
      <w:r w:rsidRPr="00D60CE5">
        <w:rPr>
          <w:rFonts w:asciiTheme="minorEastAsia" w:hAnsiTheme="minorEastAsia" w:cs="宋体" w:hint="eastAsia"/>
          <w:kern w:val="0"/>
          <w:sz w:val="28"/>
          <w:szCs w:val="28"/>
        </w:rPr>
        <w:t>提供实验成绩统计结果的查询等功能:可以以实验为单位统计班级成绩情况。教师发布成绩后，学生可查看成绩。实验成绩可按单个实验导出，也可选择多个实验导出；</w:t>
      </w:r>
    </w:p>
    <w:p w:rsidR="00D60CE5" w:rsidRPr="00D60CE5" w:rsidRDefault="00D60CE5" w:rsidP="00D60CE5">
      <w:pPr>
        <w:ind w:left="420" w:hangingChars="150" w:hanging="420"/>
        <w:jc w:val="left"/>
        <w:rPr>
          <w:rFonts w:asciiTheme="minorEastAsia" w:hAnsiTheme="minorEastAsia" w:cs="宋体"/>
          <w:kern w:val="0"/>
          <w:sz w:val="28"/>
          <w:szCs w:val="28"/>
        </w:rPr>
      </w:pPr>
      <w:r>
        <w:rPr>
          <w:rFonts w:asciiTheme="minorEastAsia" w:hAnsiTheme="minorEastAsia" w:cs="宋体" w:hint="eastAsia"/>
          <w:kern w:val="0"/>
          <w:sz w:val="28"/>
          <w:szCs w:val="28"/>
        </w:rPr>
        <w:t>16.</w:t>
      </w:r>
      <w:r w:rsidRPr="00D60CE5">
        <w:rPr>
          <w:rFonts w:asciiTheme="minorEastAsia" w:hAnsiTheme="minorEastAsia" w:cs="宋体" w:hint="eastAsia"/>
          <w:kern w:val="0"/>
          <w:sz w:val="28"/>
          <w:szCs w:val="28"/>
        </w:rPr>
        <w:t>★提供实验计费、账户管理功能，系统可以对收费实验项目按实验币（虚拟货币）结算，可查询与统计实验币的充值、消费、退费情况。</w:t>
      </w:r>
    </w:p>
    <w:p w:rsidR="00D60CE5" w:rsidRPr="00D60CE5" w:rsidRDefault="00D60CE5" w:rsidP="00D60CE5">
      <w:pPr>
        <w:jc w:val="left"/>
        <w:rPr>
          <w:rFonts w:asciiTheme="minorEastAsia" w:hAnsiTheme="minorEastAsia" w:cs="宋体"/>
          <w:kern w:val="0"/>
          <w:sz w:val="28"/>
          <w:szCs w:val="28"/>
        </w:rPr>
      </w:pPr>
      <w:r>
        <w:rPr>
          <w:rFonts w:asciiTheme="minorEastAsia" w:hAnsiTheme="minorEastAsia" w:cs="宋体" w:hint="eastAsia"/>
          <w:kern w:val="0"/>
          <w:sz w:val="28"/>
          <w:szCs w:val="28"/>
        </w:rPr>
        <w:t>17.</w:t>
      </w:r>
      <w:r w:rsidRPr="00D60CE5">
        <w:rPr>
          <w:rFonts w:asciiTheme="minorEastAsia" w:hAnsiTheme="minorEastAsia" w:cs="宋体" w:hint="eastAsia"/>
          <w:kern w:val="0"/>
          <w:sz w:val="28"/>
          <w:szCs w:val="28"/>
        </w:rPr>
        <w:t>提供实时答疑功能，使得教师和学生可通过文本实时在线交流；</w:t>
      </w:r>
    </w:p>
    <w:p w:rsidR="00D60CE5" w:rsidRPr="00D60CE5" w:rsidRDefault="00D60CE5" w:rsidP="00D60CE5">
      <w:pPr>
        <w:jc w:val="left"/>
        <w:rPr>
          <w:rFonts w:asciiTheme="minorEastAsia" w:hAnsiTheme="minorEastAsia" w:cs="宋体"/>
          <w:kern w:val="0"/>
          <w:sz w:val="28"/>
          <w:szCs w:val="28"/>
        </w:rPr>
      </w:pPr>
      <w:r>
        <w:rPr>
          <w:rFonts w:asciiTheme="minorEastAsia" w:hAnsiTheme="minorEastAsia" w:cs="宋体" w:hint="eastAsia"/>
          <w:kern w:val="0"/>
          <w:sz w:val="28"/>
          <w:szCs w:val="28"/>
        </w:rPr>
        <w:t>18.</w:t>
      </w:r>
      <w:r w:rsidRPr="00D60CE5">
        <w:rPr>
          <w:rFonts w:asciiTheme="minorEastAsia" w:hAnsiTheme="minorEastAsia" w:cs="宋体" w:hint="eastAsia"/>
          <w:kern w:val="0"/>
          <w:sz w:val="28"/>
          <w:szCs w:val="28"/>
        </w:rPr>
        <w:t>提供非实时答疑功能，教师可将问题与回答录入到问题库中，方便学生通过关键字查找问题。</w:t>
      </w:r>
    </w:p>
    <w:p w:rsidR="00D60CE5" w:rsidRPr="00D60CE5" w:rsidRDefault="00D60CE5" w:rsidP="00D60CE5">
      <w:pPr>
        <w:jc w:val="left"/>
        <w:rPr>
          <w:rFonts w:asciiTheme="minorEastAsia" w:hAnsiTheme="minorEastAsia" w:cs="宋体"/>
          <w:kern w:val="0"/>
          <w:sz w:val="28"/>
          <w:szCs w:val="28"/>
        </w:rPr>
      </w:pPr>
      <w:r>
        <w:rPr>
          <w:rFonts w:asciiTheme="minorEastAsia" w:hAnsiTheme="minorEastAsia" w:cs="宋体" w:hint="eastAsia"/>
          <w:kern w:val="0"/>
          <w:sz w:val="28"/>
          <w:szCs w:val="28"/>
        </w:rPr>
        <w:t>19.</w:t>
      </w:r>
      <w:r w:rsidRPr="00D60CE5">
        <w:rPr>
          <w:rFonts w:asciiTheme="minorEastAsia" w:hAnsiTheme="minorEastAsia" w:cs="宋体" w:hint="eastAsia"/>
          <w:kern w:val="0"/>
          <w:sz w:val="28"/>
          <w:szCs w:val="28"/>
        </w:rPr>
        <w:t>★支持多网站编辑，可实现实验中心与下设实验室门户网站统一管理；</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bCs/>
          <w:kern w:val="0"/>
          <w:sz w:val="28"/>
          <w:szCs w:val="28"/>
        </w:rPr>
        <w:t>20.</w:t>
      </w:r>
      <w:r w:rsidRPr="00D60CE5">
        <w:rPr>
          <w:rFonts w:asciiTheme="minorEastAsia" w:hAnsiTheme="minorEastAsia" w:cs="宋体" w:hint="eastAsia"/>
          <w:bCs/>
          <w:kern w:val="0"/>
          <w:sz w:val="28"/>
          <w:szCs w:val="28"/>
        </w:rPr>
        <w:t>提供开放共享的实验资源管理功能。资源管理员可以在系统中添加实验项目，维护实验项目相关信息，包括资源简介、建设队伍、网络配置、演示视频。</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bCs/>
          <w:kern w:val="0"/>
          <w:sz w:val="28"/>
          <w:szCs w:val="28"/>
        </w:rPr>
        <w:t>21.</w:t>
      </w:r>
      <w:r w:rsidRPr="00D60CE5">
        <w:rPr>
          <w:rFonts w:asciiTheme="minorEastAsia" w:hAnsiTheme="minorEastAsia" w:cs="宋体" w:hint="eastAsia"/>
          <w:bCs/>
          <w:kern w:val="0"/>
          <w:sz w:val="28"/>
          <w:szCs w:val="28"/>
        </w:rPr>
        <w:t>提供实验资源开放管理功能。资源管理员可以设置实验资源是否开放，并设置实验资源的使用收费信息，设置使用实验资源的收费金额。实验资源不开放时，资源只可浏览信息，不可被用户操作。</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bCs/>
          <w:kern w:val="0"/>
          <w:sz w:val="28"/>
          <w:szCs w:val="28"/>
        </w:rPr>
        <w:t>22.</w:t>
      </w:r>
      <w:r w:rsidRPr="00D60CE5">
        <w:rPr>
          <w:rFonts w:asciiTheme="minorEastAsia" w:hAnsiTheme="minorEastAsia" w:cs="宋体" w:hint="eastAsia"/>
          <w:bCs/>
          <w:kern w:val="0"/>
          <w:sz w:val="28"/>
          <w:szCs w:val="28"/>
        </w:rPr>
        <w:t>用户登录平台后可浏览实验资源，按照资源关键字检索实验资源，在线使用实验资源，提交实验结果和实验报告。需要收费的实验资源，提供缴费单打印功能，用户完成缴费后可使用实验。</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bCs/>
          <w:kern w:val="0"/>
          <w:sz w:val="28"/>
          <w:szCs w:val="28"/>
        </w:rPr>
        <w:lastRenderedPageBreak/>
        <w:t>23.</w:t>
      </w:r>
      <w:r w:rsidRPr="00D60CE5">
        <w:rPr>
          <w:rFonts w:asciiTheme="minorEastAsia" w:hAnsiTheme="minorEastAsia" w:cs="宋体" w:hint="eastAsia"/>
          <w:bCs/>
          <w:kern w:val="0"/>
          <w:sz w:val="28"/>
          <w:szCs w:val="28"/>
        </w:rPr>
        <w:t>提供实验结果保存与加载接口，集成实验资源后，用户在进行实验的过程中，可以将当前实验结果进行暂存，下次登录平台继续完成实验，也可重新开始实验。</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bCs/>
          <w:kern w:val="0"/>
          <w:sz w:val="28"/>
          <w:szCs w:val="28"/>
        </w:rPr>
        <w:t>24.</w:t>
      </w:r>
      <w:r w:rsidRPr="00D60CE5">
        <w:rPr>
          <w:rFonts w:asciiTheme="minorEastAsia" w:hAnsiTheme="minorEastAsia" w:cs="宋体" w:hint="eastAsia"/>
          <w:bCs/>
          <w:kern w:val="0"/>
          <w:sz w:val="28"/>
          <w:szCs w:val="28"/>
        </w:rPr>
        <w:t>提供实验资源评价留言功能，用户以星级的方式对实验进行打分，还可发表留言信息，留言经评价管理员审核通过后，可显示在实验介绍页面上。</w:t>
      </w:r>
    </w:p>
    <w:p w:rsidR="00D60CE5" w:rsidRPr="00D60CE5" w:rsidRDefault="00D60CE5" w:rsidP="00D60CE5">
      <w:pPr>
        <w:jc w:val="left"/>
        <w:rPr>
          <w:rFonts w:asciiTheme="minorEastAsia" w:hAnsiTheme="minorEastAsia" w:cs="宋体"/>
          <w:bCs/>
          <w:kern w:val="0"/>
          <w:sz w:val="28"/>
          <w:szCs w:val="28"/>
        </w:rPr>
      </w:pPr>
      <w:r>
        <w:rPr>
          <w:rFonts w:asciiTheme="minorEastAsia" w:hAnsiTheme="minorEastAsia" w:cs="宋体" w:hint="eastAsia"/>
          <w:bCs/>
          <w:kern w:val="0"/>
          <w:sz w:val="28"/>
          <w:szCs w:val="28"/>
        </w:rPr>
        <w:t>25.</w:t>
      </w:r>
      <w:r w:rsidRPr="00D60CE5">
        <w:rPr>
          <w:rFonts w:asciiTheme="minorEastAsia" w:hAnsiTheme="minorEastAsia" w:cs="宋体" w:hint="eastAsia"/>
          <w:bCs/>
          <w:kern w:val="0"/>
          <w:sz w:val="28"/>
          <w:szCs w:val="28"/>
        </w:rPr>
        <w:t>提供实验资源评价审核功能，评价管理员可审核用户提交的留言信息，删除不当或无用信息。</w:t>
      </w:r>
    </w:p>
    <w:p w:rsidR="00D60CE5" w:rsidRPr="00D60CE5" w:rsidRDefault="00D60CE5" w:rsidP="00D60CE5">
      <w:pPr>
        <w:jc w:val="left"/>
        <w:rPr>
          <w:rFonts w:asciiTheme="minorEastAsia" w:hAnsiTheme="minorEastAsia" w:cs="宋体"/>
          <w:bCs/>
          <w:kern w:val="0"/>
          <w:sz w:val="28"/>
          <w:szCs w:val="28"/>
        </w:rPr>
      </w:pPr>
      <w:r>
        <w:rPr>
          <w:rFonts w:asciiTheme="minorEastAsia" w:hAnsiTheme="minorEastAsia" w:cs="宋体" w:hint="eastAsia"/>
          <w:bCs/>
          <w:kern w:val="0"/>
          <w:sz w:val="28"/>
          <w:szCs w:val="28"/>
        </w:rPr>
        <w:t>26.</w:t>
      </w:r>
      <w:r w:rsidRPr="00D60CE5">
        <w:rPr>
          <w:rFonts w:asciiTheme="minorEastAsia" w:hAnsiTheme="minorEastAsia" w:cs="宋体" w:hint="eastAsia"/>
          <w:bCs/>
          <w:kern w:val="0"/>
          <w:sz w:val="28"/>
          <w:szCs w:val="28"/>
        </w:rPr>
        <w:t>实验资源管理员可以管理用户的留言评价，进行删除、回复操作。</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bCs/>
          <w:kern w:val="0"/>
          <w:sz w:val="28"/>
          <w:szCs w:val="28"/>
        </w:rPr>
        <w:t>27.</w:t>
      </w:r>
      <w:r w:rsidRPr="00D60CE5">
        <w:rPr>
          <w:rFonts w:asciiTheme="minorEastAsia" w:hAnsiTheme="minorEastAsia" w:cs="宋体" w:hint="eastAsia"/>
          <w:bCs/>
          <w:kern w:val="0"/>
          <w:sz w:val="28"/>
          <w:szCs w:val="28"/>
        </w:rPr>
        <w:t>实验资源管理员可以设置实验辅导教师，由辅导教师协助完成实验资源管理工作，实验辅导教师可批改实验结果、管理用户留言信息。</w:t>
      </w:r>
    </w:p>
    <w:p w:rsidR="00D60CE5" w:rsidRPr="00D60CE5" w:rsidRDefault="00D60CE5" w:rsidP="00D60CE5">
      <w:pPr>
        <w:jc w:val="left"/>
        <w:rPr>
          <w:rFonts w:asciiTheme="minorEastAsia" w:hAnsiTheme="minorEastAsia" w:cs="宋体"/>
          <w:bCs/>
          <w:kern w:val="0"/>
          <w:sz w:val="28"/>
          <w:szCs w:val="28"/>
        </w:rPr>
      </w:pPr>
      <w:r>
        <w:rPr>
          <w:rFonts w:asciiTheme="minorEastAsia" w:hAnsiTheme="minorEastAsia" w:cs="宋体" w:hint="eastAsia"/>
          <w:bCs/>
          <w:kern w:val="0"/>
          <w:sz w:val="28"/>
          <w:szCs w:val="28"/>
        </w:rPr>
        <w:t>28.</w:t>
      </w:r>
      <w:r w:rsidRPr="00D60CE5">
        <w:rPr>
          <w:rFonts w:asciiTheme="minorEastAsia" w:hAnsiTheme="minorEastAsia" w:cs="宋体" w:hint="eastAsia"/>
          <w:bCs/>
          <w:kern w:val="0"/>
          <w:sz w:val="28"/>
          <w:szCs w:val="28"/>
        </w:rPr>
        <w:t>系统支持实验手动批改，资源管理员和辅导教师，可以对学生提交的实验及报告进行手动批改，并给出评语。</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bCs/>
          <w:kern w:val="0"/>
          <w:sz w:val="28"/>
          <w:szCs w:val="28"/>
        </w:rPr>
        <w:t>29.</w:t>
      </w:r>
      <w:r w:rsidRPr="00D60CE5">
        <w:rPr>
          <w:rFonts w:asciiTheme="minorEastAsia" w:hAnsiTheme="minorEastAsia" w:cs="宋体" w:hint="eastAsia"/>
          <w:bCs/>
          <w:kern w:val="0"/>
          <w:sz w:val="28"/>
          <w:szCs w:val="28"/>
        </w:rPr>
        <w:t>提供资源收藏功能。用户可以收藏资源，并在我的收藏中查看自己收藏的资源，也可以对已收藏的资源进行取消操作。</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bCs/>
          <w:kern w:val="0"/>
          <w:sz w:val="28"/>
          <w:szCs w:val="28"/>
        </w:rPr>
        <w:t>30.</w:t>
      </w:r>
      <w:r w:rsidRPr="00D60CE5">
        <w:rPr>
          <w:rFonts w:asciiTheme="minorEastAsia" w:hAnsiTheme="minorEastAsia" w:cs="宋体" w:hint="eastAsia"/>
          <w:bCs/>
          <w:kern w:val="0"/>
          <w:sz w:val="28"/>
          <w:szCs w:val="28"/>
        </w:rPr>
        <w:t>提供标签管理功能。用户可以自定义标签，将收藏的资源进行分类，归到相应的标签下。已有的标签，可以进行重新编辑，标签下的资源不会受到影响。多余的标签可以删除，标签删除后，此标签下的资源自动成为无标</w:t>
      </w:r>
      <w:r w:rsidRPr="00D60CE5">
        <w:rPr>
          <w:rFonts w:asciiTheme="minorEastAsia" w:hAnsiTheme="minorEastAsia" w:cs="宋体" w:hint="eastAsia"/>
          <w:bCs/>
          <w:kern w:val="0"/>
          <w:sz w:val="28"/>
          <w:szCs w:val="28"/>
        </w:rPr>
        <w:lastRenderedPageBreak/>
        <w:t>签资源。用户也可以将资源挂载到已有的标签下，利于收藏分类。</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bCs/>
          <w:kern w:val="0"/>
          <w:sz w:val="28"/>
          <w:szCs w:val="28"/>
        </w:rPr>
        <w:t>31.</w:t>
      </w:r>
      <w:r w:rsidRPr="00D60CE5">
        <w:rPr>
          <w:rFonts w:asciiTheme="minorEastAsia" w:hAnsiTheme="minorEastAsia" w:cs="宋体" w:hint="eastAsia"/>
          <w:bCs/>
          <w:kern w:val="0"/>
          <w:sz w:val="28"/>
          <w:szCs w:val="28"/>
        </w:rPr>
        <w:t>提供学习记录管理。用户可查看个人的资源学习记录，查看实验提交记录和成绩，并继续完成实验。当开放的实验资源被关闭时，用户仍可查看实验提交记录和成绩。</w:t>
      </w:r>
    </w:p>
    <w:p w:rsidR="00D60CE5" w:rsidRPr="00D60CE5" w:rsidRDefault="00D60CE5" w:rsidP="00D60CE5">
      <w:pPr>
        <w:jc w:val="left"/>
        <w:rPr>
          <w:rFonts w:asciiTheme="minorEastAsia" w:hAnsiTheme="minorEastAsia" w:cs="宋体"/>
          <w:bCs/>
          <w:kern w:val="0"/>
          <w:sz w:val="28"/>
          <w:szCs w:val="28"/>
        </w:rPr>
      </w:pPr>
      <w:r>
        <w:rPr>
          <w:rFonts w:asciiTheme="minorEastAsia" w:hAnsiTheme="minorEastAsia" w:cs="宋体" w:hint="eastAsia"/>
          <w:bCs/>
          <w:kern w:val="0"/>
          <w:sz w:val="28"/>
          <w:szCs w:val="28"/>
        </w:rPr>
        <w:t>32.</w:t>
      </w:r>
      <w:r w:rsidRPr="00D60CE5">
        <w:rPr>
          <w:rFonts w:asciiTheme="minorEastAsia" w:hAnsiTheme="minorEastAsia" w:cs="宋体" w:hint="eastAsia"/>
          <w:bCs/>
          <w:kern w:val="0"/>
          <w:sz w:val="28"/>
          <w:szCs w:val="28"/>
        </w:rPr>
        <w:t>提供学习统计管理。用户查看个人每月学习次数情况和对比情况。</w:t>
      </w:r>
    </w:p>
    <w:p w:rsidR="00D60CE5" w:rsidRPr="00D60CE5" w:rsidRDefault="00D60CE5" w:rsidP="00D60CE5">
      <w:pPr>
        <w:ind w:left="420" w:hangingChars="150" w:hanging="420"/>
        <w:jc w:val="left"/>
        <w:rPr>
          <w:rFonts w:asciiTheme="minorEastAsia" w:hAnsiTheme="minorEastAsia" w:cs="宋体"/>
          <w:kern w:val="0"/>
          <w:sz w:val="28"/>
          <w:szCs w:val="28"/>
        </w:rPr>
      </w:pPr>
      <w:r>
        <w:rPr>
          <w:rFonts w:asciiTheme="minorEastAsia" w:hAnsiTheme="minorEastAsia" w:cs="宋体" w:hint="eastAsia"/>
          <w:bCs/>
          <w:kern w:val="0"/>
          <w:sz w:val="28"/>
          <w:szCs w:val="28"/>
        </w:rPr>
        <w:t>33.</w:t>
      </w:r>
      <w:r w:rsidRPr="00D60CE5">
        <w:rPr>
          <w:rFonts w:asciiTheme="minorEastAsia" w:hAnsiTheme="minorEastAsia" w:cs="宋体" w:hint="eastAsia"/>
          <w:bCs/>
          <w:kern w:val="0"/>
          <w:sz w:val="28"/>
          <w:szCs w:val="28"/>
        </w:rPr>
        <w:t>提供资源统计功能。拥有院级管理权的用户，可根据已有学科资源进行资源数量统计；拥有校级管理权限的用户可对各学院实验资源数量进行统计对比；资源管理员可统计资源的使用情况评分、收藏次数、访问次数、学习次数。</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bCs/>
          <w:kern w:val="0"/>
          <w:sz w:val="28"/>
          <w:szCs w:val="28"/>
        </w:rPr>
        <w:t>34.</w:t>
      </w:r>
      <w:r w:rsidRPr="00D60CE5">
        <w:rPr>
          <w:rFonts w:asciiTheme="minorEastAsia" w:hAnsiTheme="minorEastAsia" w:cs="宋体" w:hint="eastAsia"/>
          <w:bCs/>
          <w:kern w:val="0"/>
          <w:sz w:val="28"/>
          <w:szCs w:val="28"/>
        </w:rPr>
        <w:t>平台提供第三方资源集成接口标准，第三方根据此接口标准规范开发对应的对接接口，可与平台完成集成，接口包括统一认证、用户信息、上传实验脚本、下载实验脚本、智能批改、实验成绩。</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kern w:val="0"/>
          <w:sz w:val="28"/>
          <w:szCs w:val="28"/>
        </w:rPr>
        <w:t>35.</w:t>
      </w:r>
      <w:r w:rsidRPr="00D60CE5">
        <w:rPr>
          <w:rFonts w:asciiTheme="minorEastAsia" w:hAnsiTheme="minorEastAsia" w:cs="宋体" w:hint="eastAsia"/>
          <w:kern w:val="0"/>
          <w:sz w:val="28"/>
          <w:szCs w:val="28"/>
        </w:rPr>
        <w:t>请通过浏览器打开页面并演示：</w:t>
      </w:r>
      <w:r w:rsidRPr="00D60CE5">
        <w:rPr>
          <w:rFonts w:asciiTheme="minorEastAsia" w:hAnsiTheme="minorEastAsia" w:cs="宋体" w:hint="eastAsia"/>
          <w:bCs/>
          <w:kern w:val="0"/>
          <w:sz w:val="28"/>
          <w:szCs w:val="28"/>
        </w:rPr>
        <w:t>学生在实验过程中，可以随时通过平台提交当前实验，平台通过接口记录实验进度数据。学生下次继续实验，可接着上次的进度继续实验，无需从头开始操作实验。学生也无需导入进度文件的操作。</w:t>
      </w:r>
    </w:p>
    <w:p w:rsidR="00D60CE5" w:rsidRPr="00D60CE5" w:rsidRDefault="00D60CE5" w:rsidP="00D60CE5">
      <w:pPr>
        <w:jc w:val="left"/>
        <w:rPr>
          <w:rFonts w:asciiTheme="minorEastAsia" w:hAnsiTheme="minorEastAsia" w:cs="宋体"/>
          <w:kern w:val="0"/>
          <w:sz w:val="28"/>
          <w:szCs w:val="28"/>
        </w:rPr>
      </w:pPr>
      <w:r>
        <w:rPr>
          <w:rFonts w:asciiTheme="minorEastAsia" w:hAnsiTheme="minorEastAsia" w:cs="宋体" w:hint="eastAsia"/>
          <w:sz w:val="28"/>
          <w:szCs w:val="28"/>
        </w:rPr>
        <w:t>36.</w:t>
      </w:r>
      <w:r w:rsidRPr="00D60CE5">
        <w:rPr>
          <w:rFonts w:asciiTheme="minorEastAsia" w:hAnsiTheme="minorEastAsia" w:cs="宋体" w:hint="eastAsia"/>
          <w:sz w:val="28"/>
          <w:szCs w:val="28"/>
        </w:rPr>
        <w:t>★</w:t>
      </w:r>
      <w:r w:rsidRPr="00D60CE5">
        <w:rPr>
          <w:rFonts w:asciiTheme="minorEastAsia" w:hAnsiTheme="minorEastAsia" w:cs="宋体" w:hint="eastAsia"/>
          <w:kern w:val="0"/>
          <w:sz w:val="28"/>
          <w:szCs w:val="28"/>
        </w:rPr>
        <w:t>数据库监控：</w:t>
      </w:r>
    </w:p>
    <w:p w:rsidR="00D60CE5" w:rsidRPr="00D60CE5" w:rsidRDefault="00D60CE5" w:rsidP="00D60CE5">
      <w:pPr>
        <w:widowControl/>
        <w:ind w:left="280" w:hangingChars="100" w:hanging="280"/>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lastRenderedPageBreak/>
        <w:t>1)通过对所有请求SQL进行分析统计给出相关数据：SQL语句、执行数、执行时间、最慢、事物中、错误数、更新行数、读取行数、最大并发等。</w:t>
      </w:r>
    </w:p>
    <w:p w:rsidR="00D60CE5" w:rsidRPr="00D60CE5" w:rsidRDefault="00D60CE5" w:rsidP="00D60CE5">
      <w:pPr>
        <w:widowControl/>
        <w:ind w:left="280" w:hangingChars="100" w:hanging="280"/>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2)可以对执行SQL进行安全防御，可通过系统查看：防御次数、</w:t>
      </w:r>
      <w:proofErr w:type="gramStart"/>
      <w:r w:rsidRPr="00D60CE5">
        <w:rPr>
          <w:rFonts w:asciiTheme="minorEastAsia" w:hAnsiTheme="minorEastAsia" w:cs="宋体" w:hint="eastAsia"/>
          <w:kern w:val="0"/>
          <w:sz w:val="28"/>
          <w:szCs w:val="28"/>
        </w:rPr>
        <w:t>硬检查</w:t>
      </w:r>
      <w:proofErr w:type="gramEnd"/>
      <w:r w:rsidRPr="00D60CE5">
        <w:rPr>
          <w:rFonts w:asciiTheme="minorEastAsia" w:hAnsiTheme="minorEastAsia" w:cs="宋体" w:hint="eastAsia"/>
          <w:kern w:val="0"/>
          <w:sz w:val="28"/>
          <w:szCs w:val="28"/>
        </w:rPr>
        <w:t>次数、非法次数、黑名单命中次数、白名单命中次数、语法错误次数等。并可通过系统查看具体数据表访问次数，通过对数据分析查出</w:t>
      </w:r>
      <w:proofErr w:type="gramStart"/>
      <w:r w:rsidRPr="00D60CE5">
        <w:rPr>
          <w:rFonts w:asciiTheme="minorEastAsia" w:hAnsiTheme="minorEastAsia" w:cs="宋体" w:hint="eastAsia"/>
          <w:kern w:val="0"/>
          <w:sz w:val="28"/>
          <w:szCs w:val="28"/>
        </w:rPr>
        <w:t>表操作</w:t>
      </w:r>
      <w:proofErr w:type="gramEnd"/>
      <w:r w:rsidRPr="00D60CE5">
        <w:rPr>
          <w:rFonts w:asciiTheme="minorEastAsia" w:hAnsiTheme="minorEastAsia" w:cs="宋体" w:hint="eastAsia"/>
          <w:kern w:val="0"/>
          <w:sz w:val="28"/>
          <w:szCs w:val="28"/>
        </w:rPr>
        <w:t>有问题的表。黑白名单具体信息可以查看到具体执行的SQL，有利于对系统进行安全防护加固。</w:t>
      </w:r>
    </w:p>
    <w:p w:rsidR="00D60CE5" w:rsidRPr="00D60CE5" w:rsidRDefault="00D60CE5" w:rsidP="00D60CE5">
      <w:pPr>
        <w:widowControl/>
        <w:ind w:left="280" w:hangingChars="100" w:hanging="280"/>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3)通过系统查看系统运行情况包括：最大并发、请求次数、会话数、</w:t>
      </w:r>
      <w:proofErr w:type="spellStart"/>
      <w:r w:rsidRPr="00D60CE5">
        <w:rPr>
          <w:rFonts w:asciiTheme="minorEastAsia" w:hAnsiTheme="minorEastAsia" w:cs="宋体" w:hint="eastAsia"/>
          <w:kern w:val="0"/>
          <w:sz w:val="28"/>
          <w:szCs w:val="28"/>
        </w:rPr>
        <w:t>Jdbc</w:t>
      </w:r>
      <w:proofErr w:type="spellEnd"/>
      <w:r w:rsidRPr="00D60CE5">
        <w:rPr>
          <w:rFonts w:asciiTheme="minorEastAsia" w:hAnsiTheme="minorEastAsia" w:cs="宋体" w:hint="eastAsia"/>
          <w:kern w:val="0"/>
          <w:sz w:val="28"/>
          <w:szCs w:val="28"/>
        </w:rPr>
        <w:t>执行数、</w:t>
      </w:r>
      <w:proofErr w:type="spellStart"/>
      <w:r w:rsidRPr="00D60CE5">
        <w:rPr>
          <w:rFonts w:asciiTheme="minorEastAsia" w:hAnsiTheme="minorEastAsia" w:cs="宋体" w:hint="eastAsia"/>
          <w:kern w:val="0"/>
          <w:sz w:val="28"/>
          <w:szCs w:val="28"/>
        </w:rPr>
        <w:t>Jdbc</w:t>
      </w:r>
      <w:proofErr w:type="spellEnd"/>
      <w:r w:rsidRPr="00D60CE5">
        <w:rPr>
          <w:rFonts w:asciiTheme="minorEastAsia" w:hAnsiTheme="minorEastAsia" w:cs="宋体" w:hint="eastAsia"/>
          <w:kern w:val="0"/>
          <w:sz w:val="28"/>
          <w:szCs w:val="28"/>
        </w:rPr>
        <w:t>时间、读取行数、更新行数、操作系统访问统计（</w:t>
      </w:r>
      <w:proofErr w:type="spellStart"/>
      <w:r w:rsidRPr="00D60CE5">
        <w:rPr>
          <w:rFonts w:asciiTheme="minorEastAsia" w:hAnsiTheme="minorEastAsia" w:cs="宋体" w:hint="eastAsia"/>
          <w:kern w:val="0"/>
          <w:sz w:val="28"/>
          <w:szCs w:val="28"/>
        </w:rPr>
        <w:t>MacOSX</w:t>
      </w:r>
      <w:proofErr w:type="spellEnd"/>
      <w:r w:rsidRPr="00D60CE5">
        <w:rPr>
          <w:rFonts w:asciiTheme="minorEastAsia" w:hAnsiTheme="minorEastAsia" w:cs="宋体" w:hint="eastAsia"/>
          <w:kern w:val="0"/>
          <w:sz w:val="28"/>
          <w:szCs w:val="28"/>
        </w:rPr>
        <w:t>、Windows、Linux、</w:t>
      </w:r>
      <w:proofErr w:type="spellStart"/>
      <w:r w:rsidRPr="00D60CE5">
        <w:rPr>
          <w:rFonts w:asciiTheme="minorEastAsia" w:hAnsiTheme="minorEastAsia" w:cs="宋体" w:hint="eastAsia"/>
          <w:kern w:val="0"/>
          <w:sz w:val="28"/>
          <w:szCs w:val="28"/>
        </w:rPr>
        <w:t>Symbian</w:t>
      </w:r>
      <w:proofErr w:type="spellEnd"/>
      <w:r w:rsidRPr="00D60CE5">
        <w:rPr>
          <w:rFonts w:asciiTheme="minorEastAsia" w:hAnsiTheme="minorEastAsia" w:cs="宋体" w:hint="eastAsia"/>
          <w:kern w:val="0"/>
          <w:sz w:val="28"/>
          <w:szCs w:val="28"/>
        </w:rPr>
        <w:t>、FreeBSD、</w:t>
      </w:r>
      <w:proofErr w:type="spellStart"/>
      <w:r w:rsidRPr="00D60CE5">
        <w:rPr>
          <w:rFonts w:asciiTheme="minorEastAsia" w:hAnsiTheme="minorEastAsia" w:cs="宋体" w:hint="eastAsia"/>
          <w:kern w:val="0"/>
          <w:sz w:val="28"/>
          <w:szCs w:val="28"/>
        </w:rPr>
        <w:t>OpenBSD</w:t>
      </w:r>
      <w:proofErr w:type="spellEnd"/>
      <w:r w:rsidRPr="00D60CE5">
        <w:rPr>
          <w:rFonts w:asciiTheme="minorEastAsia" w:hAnsiTheme="minorEastAsia" w:cs="宋体" w:hint="eastAsia"/>
          <w:kern w:val="0"/>
          <w:sz w:val="28"/>
          <w:szCs w:val="28"/>
        </w:rPr>
        <w:t>、Android、Windows98/XP/2000/Vista/7/8等）、浏览器访问统计（IE6/7/8/9/10、360浏览器、Firefox、Chrome、Safari、Opera等）、搜索引擎统计（</w:t>
      </w:r>
      <w:proofErr w:type="spellStart"/>
      <w:r w:rsidRPr="00D60CE5">
        <w:rPr>
          <w:rFonts w:asciiTheme="minorEastAsia" w:hAnsiTheme="minorEastAsia" w:cs="宋体" w:hint="eastAsia"/>
          <w:kern w:val="0"/>
          <w:sz w:val="28"/>
          <w:szCs w:val="28"/>
        </w:rPr>
        <w:t>Baidu</w:t>
      </w:r>
      <w:proofErr w:type="spellEnd"/>
      <w:r w:rsidRPr="00D60CE5">
        <w:rPr>
          <w:rFonts w:asciiTheme="minorEastAsia" w:hAnsiTheme="minorEastAsia" w:cs="宋体" w:hint="eastAsia"/>
          <w:kern w:val="0"/>
          <w:sz w:val="28"/>
          <w:szCs w:val="28"/>
        </w:rPr>
        <w:t>、Google、</w:t>
      </w:r>
      <w:proofErr w:type="spellStart"/>
      <w:r w:rsidRPr="00D60CE5">
        <w:rPr>
          <w:rFonts w:asciiTheme="minorEastAsia" w:hAnsiTheme="minorEastAsia" w:cs="宋体" w:hint="eastAsia"/>
          <w:kern w:val="0"/>
          <w:sz w:val="28"/>
          <w:szCs w:val="28"/>
        </w:rPr>
        <w:t>SoSo</w:t>
      </w:r>
      <w:proofErr w:type="spellEnd"/>
      <w:r w:rsidRPr="00D60CE5">
        <w:rPr>
          <w:rFonts w:asciiTheme="minorEastAsia" w:hAnsiTheme="minorEastAsia" w:cs="宋体" w:hint="eastAsia"/>
          <w:kern w:val="0"/>
          <w:sz w:val="28"/>
          <w:szCs w:val="28"/>
        </w:rPr>
        <w:t>、</w:t>
      </w:r>
      <w:proofErr w:type="spellStart"/>
      <w:r w:rsidRPr="00D60CE5">
        <w:rPr>
          <w:rFonts w:asciiTheme="minorEastAsia" w:hAnsiTheme="minorEastAsia" w:cs="宋体" w:hint="eastAsia"/>
          <w:kern w:val="0"/>
          <w:sz w:val="28"/>
          <w:szCs w:val="28"/>
        </w:rPr>
        <w:t>Sogou</w:t>
      </w:r>
      <w:proofErr w:type="spellEnd"/>
      <w:r w:rsidRPr="00D60CE5">
        <w:rPr>
          <w:rFonts w:asciiTheme="minorEastAsia" w:hAnsiTheme="minorEastAsia" w:cs="宋体" w:hint="eastAsia"/>
          <w:kern w:val="0"/>
          <w:sz w:val="28"/>
          <w:szCs w:val="28"/>
        </w:rPr>
        <w:t>等）。</w:t>
      </w:r>
    </w:p>
    <w:p w:rsidR="00D60CE5" w:rsidRPr="00D60CE5" w:rsidRDefault="00D60CE5" w:rsidP="00D60CE5">
      <w:pPr>
        <w:widowControl/>
        <w:ind w:left="280" w:hangingChars="100" w:hanging="280"/>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4)通过对访问路径统计，可详细分析系统热点功能及压力集中路径，便于对系统优化升级，包括详细统计有：URI(路径)、请求次数、请求时间、最大并发、</w:t>
      </w:r>
      <w:proofErr w:type="spellStart"/>
      <w:r w:rsidRPr="00D60CE5">
        <w:rPr>
          <w:rFonts w:asciiTheme="minorEastAsia" w:hAnsiTheme="minorEastAsia" w:cs="宋体" w:hint="eastAsia"/>
          <w:kern w:val="0"/>
          <w:sz w:val="28"/>
          <w:szCs w:val="28"/>
        </w:rPr>
        <w:t>Jdbc</w:t>
      </w:r>
      <w:proofErr w:type="spellEnd"/>
      <w:r w:rsidRPr="00D60CE5">
        <w:rPr>
          <w:rFonts w:asciiTheme="minorEastAsia" w:hAnsiTheme="minorEastAsia" w:cs="宋体" w:hint="eastAsia"/>
          <w:kern w:val="0"/>
          <w:sz w:val="28"/>
          <w:szCs w:val="28"/>
        </w:rPr>
        <w:t>执行数、</w:t>
      </w:r>
      <w:proofErr w:type="spellStart"/>
      <w:r w:rsidRPr="00D60CE5">
        <w:rPr>
          <w:rFonts w:asciiTheme="minorEastAsia" w:hAnsiTheme="minorEastAsia" w:cs="宋体" w:hint="eastAsia"/>
          <w:kern w:val="0"/>
          <w:sz w:val="28"/>
          <w:szCs w:val="28"/>
        </w:rPr>
        <w:t>Jdbc</w:t>
      </w:r>
      <w:proofErr w:type="spellEnd"/>
      <w:r w:rsidRPr="00D60CE5">
        <w:rPr>
          <w:rFonts w:asciiTheme="minorEastAsia" w:hAnsiTheme="minorEastAsia" w:cs="宋体" w:hint="eastAsia"/>
          <w:kern w:val="0"/>
          <w:sz w:val="28"/>
          <w:szCs w:val="28"/>
        </w:rPr>
        <w:t>出错数、</w:t>
      </w:r>
      <w:proofErr w:type="spellStart"/>
      <w:r w:rsidRPr="00D60CE5">
        <w:rPr>
          <w:rFonts w:asciiTheme="minorEastAsia" w:hAnsiTheme="minorEastAsia" w:cs="宋体" w:hint="eastAsia"/>
          <w:kern w:val="0"/>
          <w:sz w:val="28"/>
          <w:szCs w:val="28"/>
        </w:rPr>
        <w:t>Jdbc</w:t>
      </w:r>
      <w:proofErr w:type="spellEnd"/>
      <w:r w:rsidRPr="00D60CE5">
        <w:rPr>
          <w:rFonts w:asciiTheme="minorEastAsia" w:hAnsiTheme="minorEastAsia" w:cs="宋体" w:hint="eastAsia"/>
          <w:kern w:val="0"/>
          <w:sz w:val="28"/>
          <w:szCs w:val="28"/>
        </w:rPr>
        <w:t>时间等。</w:t>
      </w:r>
    </w:p>
    <w:p w:rsidR="00D60CE5" w:rsidRPr="00D60CE5" w:rsidRDefault="00D60CE5" w:rsidP="00D60CE5">
      <w:pPr>
        <w:widowControl/>
        <w:ind w:left="280" w:hangingChars="100" w:hanging="280"/>
        <w:jc w:val="left"/>
        <w:rPr>
          <w:rFonts w:asciiTheme="minorEastAsia" w:hAnsiTheme="minorEastAsia" w:cs="宋体"/>
          <w:kern w:val="0"/>
          <w:sz w:val="28"/>
          <w:szCs w:val="28"/>
        </w:rPr>
      </w:pPr>
      <w:r w:rsidRPr="00D60CE5">
        <w:rPr>
          <w:rFonts w:asciiTheme="minorEastAsia" w:hAnsiTheme="minorEastAsia" w:cs="宋体" w:hint="eastAsia"/>
          <w:kern w:val="0"/>
          <w:sz w:val="28"/>
          <w:szCs w:val="28"/>
        </w:rPr>
        <w:t>5)系统可以详细跟踪系统每个会话状态，并给出统计信息：SESSIONID、Principal、创建时间、最后访问时间、访问</w:t>
      </w:r>
      <w:proofErr w:type="spellStart"/>
      <w:r w:rsidRPr="00D60CE5">
        <w:rPr>
          <w:rFonts w:asciiTheme="minorEastAsia" w:hAnsiTheme="minorEastAsia" w:cs="宋体" w:hint="eastAsia"/>
          <w:kern w:val="0"/>
          <w:sz w:val="28"/>
          <w:szCs w:val="28"/>
        </w:rPr>
        <w:t>ip</w:t>
      </w:r>
      <w:proofErr w:type="spellEnd"/>
      <w:r w:rsidRPr="00D60CE5">
        <w:rPr>
          <w:rFonts w:asciiTheme="minorEastAsia" w:hAnsiTheme="minorEastAsia" w:cs="宋体" w:hint="eastAsia"/>
          <w:kern w:val="0"/>
          <w:sz w:val="28"/>
          <w:szCs w:val="28"/>
        </w:rPr>
        <w:t>地址、请求次数、请求次数、最大并发等。</w:t>
      </w:r>
    </w:p>
    <w:p w:rsidR="00D60CE5" w:rsidRPr="00D60CE5" w:rsidRDefault="00D60CE5" w:rsidP="00D60CE5">
      <w:pPr>
        <w:jc w:val="left"/>
        <w:rPr>
          <w:rFonts w:asciiTheme="minorEastAsia" w:hAnsiTheme="minorEastAsia" w:cs="宋体"/>
          <w:bCs/>
          <w:kern w:val="0"/>
          <w:sz w:val="28"/>
          <w:szCs w:val="28"/>
        </w:rPr>
      </w:pPr>
      <w:r>
        <w:rPr>
          <w:rFonts w:asciiTheme="minorEastAsia" w:hAnsiTheme="minorEastAsia" w:cs="宋体" w:hint="eastAsia"/>
          <w:bCs/>
          <w:kern w:val="0"/>
          <w:sz w:val="28"/>
          <w:szCs w:val="28"/>
        </w:rPr>
        <w:lastRenderedPageBreak/>
        <w:t>37.</w:t>
      </w:r>
      <w:r w:rsidRPr="00D60CE5">
        <w:rPr>
          <w:rFonts w:asciiTheme="minorEastAsia" w:hAnsiTheme="minorEastAsia" w:cs="宋体" w:hint="eastAsia"/>
          <w:bCs/>
          <w:kern w:val="0"/>
          <w:sz w:val="28"/>
          <w:szCs w:val="28"/>
        </w:rPr>
        <w:t>不限客户端数，支持同时在线人数10000人以上。</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bCs/>
          <w:kern w:val="0"/>
          <w:sz w:val="28"/>
          <w:szCs w:val="28"/>
        </w:rPr>
        <w:t>38.</w:t>
      </w:r>
      <w:r w:rsidRPr="00D60CE5">
        <w:rPr>
          <w:rFonts w:asciiTheme="minorEastAsia" w:hAnsiTheme="minorEastAsia" w:cs="宋体" w:hint="eastAsia"/>
          <w:bCs/>
          <w:kern w:val="0"/>
          <w:sz w:val="28"/>
          <w:szCs w:val="28"/>
        </w:rPr>
        <w:t>支持国家虚拟仿真实验教学项目的评价功能，用户可以在国家虚拟仿真实验教学项目门户网站查看该实验的所有评价信息，也可在登录系统之后提交实验结果，给实验星级评价和实验文字评价，并能点</w:t>
      </w:r>
      <w:proofErr w:type="gramStart"/>
      <w:r w:rsidRPr="00D60CE5">
        <w:rPr>
          <w:rFonts w:asciiTheme="minorEastAsia" w:hAnsiTheme="minorEastAsia" w:cs="宋体" w:hint="eastAsia"/>
          <w:bCs/>
          <w:kern w:val="0"/>
          <w:sz w:val="28"/>
          <w:szCs w:val="28"/>
        </w:rPr>
        <w:t>赞其他</w:t>
      </w:r>
      <w:proofErr w:type="gramEnd"/>
      <w:r w:rsidRPr="00D60CE5">
        <w:rPr>
          <w:rFonts w:asciiTheme="minorEastAsia" w:hAnsiTheme="minorEastAsia" w:cs="宋体" w:hint="eastAsia"/>
          <w:bCs/>
          <w:kern w:val="0"/>
          <w:sz w:val="28"/>
          <w:szCs w:val="28"/>
        </w:rPr>
        <w:t>用户的评价；可以给用户提交的实验结果进行打分和给出评语。</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bCs/>
          <w:kern w:val="0"/>
          <w:sz w:val="28"/>
          <w:szCs w:val="28"/>
        </w:rPr>
        <w:t>39.</w:t>
      </w:r>
      <w:r w:rsidRPr="00D60CE5">
        <w:rPr>
          <w:rFonts w:asciiTheme="minorEastAsia" w:hAnsiTheme="minorEastAsia" w:cs="宋体" w:hint="eastAsia"/>
          <w:bCs/>
          <w:kern w:val="0"/>
          <w:sz w:val="28"/>
          <w:szCs w:val="28"/>
        </w:rPr>
        <w:t>提供实验操作排队提醒功能，管理员可通过后台设置最大并发数，如果超过最大并发数，系统将提示当前排队人数。</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bCs/>
          <w:kern w:val="0"/>
          <w:sz w:val="28"/>
          <w:szCs w:val="28"/>
        </w:rPr>
        <w:t>40.</w:t>
      </w:r>
      <w:r w:rsidRPr="00D60CE5">
        <w:rPr>
          <w:rFonts w:asciiTheme="minorEastAsia" w:hAnsiTheme="minorEastAsia" w:cs="宋体" w:hint="eastAsia"/>
          <w:bCs/>
          <w:kern w:val="0"/>
          <w:sz w:val="28"/>
          <w:szCs w:val="28"/>
        </w:rPr>
        <w:t>提供网络环境带宽提醒功能。当该实验当前的网络带宽小于该实验所需的最小带宽时，系统会提示用户当前网络带宽不满足实验带宽要求。</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bCs/>
          <w:kern w:val="0"/>
          <w:sz w:val="28"/>
          <w:szCs w:val="28"/>
        </w:rPr>
        <w:t>41.</w:t>
      </w:r>
      <w:r w:rsidRPr="00D60CE5">
        <w:rPr>
          <w:rFonts w:asciiTheme="minorEastAsia" w:hAnsiTheme="minorEastAsia" w:cs="宋体" w:hint="eastAsia"/>
          <w:bCs/>
          <w:kern w:val="0"/>
          <w:sz w:val="28"/>
          <w:szCs w:val="28"/>
        </w:rPr>
        <w:t>提供实验时</w:t>
      </w:r>
      <w:proofErr w:type="gramStart"/>
      <w:r w:rsidRPr="00D60CE5">
        <w:rPr>
          <w:rFonts w:asciiTheme="minorEastAsia" w:hAnsiTheme="minorEastAsia" w:cs="宋体" w:hint="eastAsia"/>
          <w:bCs/>
          <w:kern w:val="0"/>
          <w:sz w:val="28"/>
          <w:szCs w:val="28"/>
        </w:rPr>
        <w:t>长统计</w:t>
      </w:r>
      <w:proofErr w:type="gramEnd"/>
      <w:r w:rsidRPr="00D60CE5">
        <w:rPr>
          <w:rFonts w:asciiTheme="minorEastAsia" w:hAnsiTheme="minorEastAsia" w:cs="宋体" w:hint="eastAsia"/>
          <w:bCs/>
          <w:kern w:val="0"/>
          <w:sz w:val="28"/>
          <w:szCs w:val="28"/>
        </w:rPr>
        <w:t>的功能。用户在使用实验的过程中，实验操作台将实时统计实验的操作时长，并在实验结束后进行提醒。</w:t>
      </w:r>
    </w:p>
    <w:p w:rsidR="00D60CE5" w:rsidRPr="00D60CE5" w:rsidRDefault="00D60CE5" w:rsidP="00D60CE5">
      <w:pPr>
        <w:ind w:left="420" w:hangingChars="150" w:hanging="420"/>
        <w:jc w:val="left"/>
        <w:rPr>
          <w:rFonts w:asciiTheme="minorEastAsia" w:hAnsiTheme="minorEastAsia" w:cs="宋体"/>
          <w:bCs/>
          <w:kern w:val="0"/>
          <w:sz w:val="28"/>
          <w:szCs w:val="28"/>
        </w:rPr>
      </w:pPr>
      <w:r>
        <w:rPr>
          <w:rFonts w:asciiTheme="minorEastAsia" w:hAnsiTheme="minorEastAsia" w:cs="宋体" w:hint="eastAsia"/>
          <w:bCs/>
          <w:kern w:val="0"/>
          <w:sz w:val="28"/>
          <w:szCs w:val="28"/>
        </w:rPr>
        <w:t>42.</w:t>
      </w:r>
      <w:r w:rsidRPr="00D60CE5">
        <w:rPr>
          <w:rFonts w:asciiTheme="minorEastAsia" w:hAnsiTheme="minorEastAsia" w:cs="宋体" w:hint="eastAsia"/>
          <w:bCs/>
          <w:kern w:val="0"/>
          <w:sz w:val="28"/>
          <w:szCs w:val="28"/>
        </w:rPr>
        <w:t>提供与教育部实验空间（ilab-x.com）进行数据对接，可传递实验成绩、实验报告、实验开始时间、实验结束时间、实验时长数据。</w:t>
      </w:r>
    </w:p>
    <w:p w:rsidR="00D60CE5" w:rsidRDefault="00D60CE5" w:rsidP="00D60CE5">
      <w:pPr>
        <w:jc w:val="left"/>
        <w:rPr>
          <w:rFonts w:asciiTheme="minorEastAsia" w:hAnsiTheme="minorEastAsia" w:cs="宋体" w:hint="eastAsia"/>
          <w:bCs/>
          <w:kern w:val="0"/>
          <w:sz w:val="28"/>
          <w:szCs w:val="28"/>
        </w:rPr>
      </w:pPr>
      <w:r>
        <w:rPr>
          <w:rFonts w:asciiTheme="minorEastAsia" w:hAnsiTheme="minorEastAsia" w:cs="宋体" w:hint="eastAsia"/>
          <w:bCs/>
          <w:kern w:val="0"/>
          <w:sz w:val="28"/>
          <w:szCs w:val="28"/>
        </w:rPr>
        <w:t>43.</w:t>
      </w:r>
      <w:r w:rsidRPr="00D60CE5">
        <w:rPr>
          <w:rFonts w:asciiTheme="minorEastAsia" w:hAnsiTheme="minorEastAsia" w:cs="宋体" w:hint="eastAsia"/>
          <w:bCs/>
          <w:kern w:val="0"/>
          <w:sz w:val="28"/>
          <w:szCs w:val="28"/>
        </w:rPr>
        <w:t>★为保障信息安全，需</w:t>
      </w:r>
      <w:r>
        <w:rPr>
          <w:rFonts w:asciiTheme="minorEastAsia" w:hAnsiTheme="minorEastAsia" w:cs="宋体" w:hint="eastAsia"/>
          <w:bCs/>
          <w:kern w:val="0"/>
          <w:sz w:val="28"/>
          <w:szCs w:val="28"/>
        </w:rPr>
        <w:t>具备</w:t>
      </w:r>
      <w:r w:rsidRPr="00D60CE5">
        <w:rPr>
          <w:rFonts w:asciiTheme="minorEastAsia" w:hAnsiTheme="minorEastAsia" w:cs="宋体" w:hint="eastAsia"/>
          <w:bCs/>
          <w:kern w:val="0"/>
          <w:sz w:val="28"/>
          <w:szCs w:val="28"/>
        </w:rPr>
        <w:t>数据库监控功能。</w:t>
      </w:r>
    </w:p>
    <w:p w:rsidR="00FA5293" w:rsidRPr="00970D1A" w:rsidRDefault="00FA5293" w:rsidP="00970D1A">
      <w:pPr>
        <w:ind w:left="420" w:hangingChars="150" w:hanging="420"/>
        <w:jc w:val="left"/>
        <w:rPr>
          <w:rFonts w:ascii="宋体" w:eastAsia="宋体" w:hAnsi="宋体" w:cs="宋体"/>
          <w:sz w:val="28"/>
          <w:szCs w:val="28"/>
        </w:rPr>
      </w:pPr>
      <w:r>
        <w:rPr>
          <w:rFonts w:asciiTheme="minorEastAsia" w:hAnsiTheme="minorEastAsia" w:cs="宋体" w:hint="eastAsia"/>
          <w:bCs/>
          <w:kern w:val="0"/>
          <w:sz w:val="28"/>
          <w:szCs w:val="28"/>
        </w:rPr>
        <w:lastRenderedPageBreak/>
        <w:t>44.</w:t>
      </w:r>
      <w:r>
        <w:rPr>
          <w:rFonts w:ascii="宋体" w:eastAsia="宋体" w:hAnsi="宋体" w:cs="宋体" w:hint="eastAsia"/>
          <w:sz w:val="28"/>
          <w:szCs w:val="28"/>
        </w:rPr>
        <w:t>“</w:t>
      </w:r>
      <w:r w:rsidRPr="00831C70">
        <w:rPr>
          <w:rFonts w:hint="eastAsia"/>
          <w:sz w:val="28"/>
          <w:szCs w:val="28"/>
        </w:rPr>
        <w:t>校级开放式虚拟仿真教学及资源共享平台</w:t>
      </w:r>
      <w:r>
        <w:rPr>
          <w:rFonts w:ascii="宋体" w:eastAsia="宋体" w:hAnsi="宋体" w:cs="宋体" w:hint="eastAsia"/>
          <w:sz w:val="28"/>
          <w:szCs w:val="28"/>
        </w:rPr>
        <w:t>”需</w:t>
      </w:r>
      <w:r w:rsidR="00970D1A">
        <w:rPr>
          <w:rFonts w:ascii="宋体" w:eastAsia="宋体" w:hAnsi="宋体" w:cs="宋体" w:hint="eastAsia"/>
          <w:sz w:val="28"/>
          <w:szCs w:val="28"/>
        </w:rPr>
        <w:t>满足</w:t>
      </w:r>
      <w:r>
        <w:rPr>
          <w:rFonts w:ascii="宋体" w:eastAsia="宋体" w:hAnsi="宋体" w:cs="宋体" w:hint="eastAsia"/>
          <w:sz w:val="28"/>
          <w:szCs w:val="28"/>
        </w:rPr>
        <w:t>5个</w:t>
      </w:r>
      <w:r w:rsidRPr="00612A7D">
        <w:rPr>
          <w:rFonts w:ascii="宋体" w:eastAsia="宋体" w:hAnsi="宋体" w:hint="eastAsia"/>
          <w:sz w:val="28"/>
          <w:szCs w:val="28"/>
        </w:rPr>
        <w:t>虚拟仿真实验教学中心</w:t>
      </w:r>
      <w:r>
        <w:rPr>
          <w:rFonts w:ascii="宋体" w:eastAsia="宋体" w:hAnsi="宋体" w:hint="eastAsia"/>
          <w:sz w:val="28"/>
          <w:szCs w:val="28"/>
        </w:rPr>
        <w:t>以及12个</w:t>
      </w:r>
      <w:r w:rsidRPr="00612A7D">
        <w:rPr>
          <w:rFonts w:ascii="宋体" w:eastAsia="宋体" w:hAnsi="宋体" w:hint="eastAsia"/>
          <w:sz w:val="28"/>
          <w:szCs w:val="28"/>
        </w:rPr>
        <w:t>虚拟仿真实验教学项目</w:t>
      </w:r>
      <w:r w:rsidR="00970D1A">
        <w:rPr>
          <w:rFonts w:ascii="宋体" w:eastAsia="宋体" w:hAnsi="宋体" w:hint="eastAsia"/>
          <w:sz w:val="28"/>
          <w:szCs w:val="28"/>
        </w:rPr>
        <w:t>的国家级与省级申报与评审要求。</w:t>
      </w:r>
    </w:p>
    <w:p w:rsidR="00EB17D4" w:rsidRPr="00831C70" w:rsidRDefault="00F0071A" w:rsidP="00EB17D4">
      <w:pPr>
        <w:numPr>
          <w:ilvl w:val="0"/>
          <w:numId w:val="1"/>
        </w:numPr>
        <w:tabs>
          <w:tab w:val="left" w:pos="720"/>
        </w:tabs>
        <w:ind w:left="720" w:hanging="720"/>
        <w:outlineLvl w:val="0"/>
        <w:rPr>
          <w:rFonts w:ascii="宋体" w:eastAsia="宋体" w:hAnsi="宋体" w:cs="宋体"/>
          <w:b/>
          <w:sz w:val="28"/>
          <w:szCs w:val="28"/>
        </w:rPr>
      </w:pPr>
      <w:r>
        <w:rPr>
          <w:rFonts w:ascii="宋体" w:eastAsia="宋体" w:hAnsi="宋体" w:cs="宋体" w:hint="eastAsia"/>
          <w:b/>
          <w:sz w:val="28"/>
          <w:szCs w:val="28"/>
        </w:rPr>
        <w:t>商务</w:t>
      </w:r>
      <w:r w:rsidR="00EB17D4" w:rsidRPr="00831C70">
        <w:rPr>
          <w:rFonts w:ascii="宋体" w:eastAsia="宋体" w:hAnsi="宋体" w:cs="宋体" w:hint="eastAsia"/>
          <w:b/>
          <w:sz w:val="28"/>
          <w:szCs w:val="28"/>
        </w:rPr>
        <w:t>要求</w:t>
      </w:r>
    </w:p>
    <w:p w:rsidR="00EB17D4" w:rsidRPr="00831C70" w:rsidRDefault="00EB17D4" w:rsidP="00FA5293">
      <w:pPr>
        <w:spacing w:line="360" w:lineRule="auto"/>
        <w:ind w:left="420" w:hangingChars="150" w:hanging="420"/>
        <w:rPr>
          <w:rFonts w:ascii="宋体" w:eastAsia="宋体" w:hAnsi="宋体" w:cs="宋体"/>
          <w:sz w:val="28"/>
          <w:szCs w:val="28"/>
        </w:rPr>
      </w:pPr>
      <w:r w:rsidRPr="00831C70">
        <w:rPr>
          <w:rFonts w:ascii="宋体" w:eastAsia="宋体" w:hAnsi="宋体" w:cs="宋体" w:hint="eastAsia"/>
          <w:sz w:val="28"/>
          <w:szCs w:val="28"/>
        </w:rPr>
        <w:t>1、供方负责将</w:t>
      </w:r>
      <w:r w:rsidR="00831C70">
        <w:rPr>
          <w:rFonts w:ascii="宋体" w:eastAsia="宋体" w:hAnsi="宋体" w:cs="宋体" w:hint="eastAsia"/>
          <w:sz w:val="28"/>
          <w:szCs w:val="28"/>
        </w:rPr>
        <w:t>“</w:t>
      </w:r>
      <w:r w:rsidR="00831C70" w:rsidRPr="00831C70">
        <w:rPr>
          <w:rFonts w:hint="eastAsia"/>
          <w:sz w:val="28"/>
          <w:szCs w:val="28"/>
        </w:rPr>
        <w:t>校级开放式虚拟仿真教学及资源共享平台</w:t>
      </w:r>
      <w:r w:rsidR="00831C70">
        <w:rPr>
          <w:rFonts w:ascii="宋体" w:eastAsia="宋体" w:hAnsi="宋体" w:cs="宋体" w:hint="eastAsia"/>
          <w:sz w:val="28"/>
          <w:szCs w:val="28"/>
        </w:rPr>
        <w:t>”2019年4月30日前部署完成</w:t>
      </w:r>
      <w:r w:rsidRPr="00831C70">
        <w:rPr>
          <w:rFonts w:ascii="宋体" w:eastAsia="宋体" w:hAnsi="宋体" w:cs="宋体" w:hint="eastAsia"/>
          <w:sz w:val="28"/>
          <w:szCs w:val="28"/>
        </w:rPr>
        <w:t>交付至需方指定</w:t>
      </w:r>
      <w:r w:rsidR="00FA5293">
        <w:rPr>
          <w:rFonts w:ascii="宋体" w:eastAsia="宋体" w:hAnsi="宋体" w:cs="宋体" w:hint="eastAsia"/>
          <w:sz w:val="28"/>
          <w:szCs w:val="28"/>
        </w:rPr>
        <w:t>链接</w:t>
      </w:r>
      <w:r w:rsidRPr="00831C70">
        <w:rPr>
          <w:rFonts w:ascii="宋体" w:eastAsia="宋体" w:hAnsi="宋体" w:cs="宋体" w:hint="eastAsia"/>
          <w:sz w:val="28"/>
          <w:szCs w:val="28"/>
        </w:rPr>
        <w:t>，所有安装调试和培训所发生的费用由供方承担。</w:t>
      </w:r>
    </w:p>
    <w:p w:rsidR="00FA5293" w:rsidRDefault="00EB17D4" w:rsidP="00EB17D4">
      <w:pPr>
        <w:spacing w:line="360" w:lineRule="auto"/>
        <w:rPr>
          <w:rFonts w:ascii="宋体" w:eastAsia="宋体" w:hAnsi="宋体" w:cs="宋体" w:hint="eastAsia"/>
          <w:sz w:val="28"/>
          <w:szCs w:val="28"/>
        </w:rPr>
      </w:pPr>
      <w:r w:rsidRPr="00831C70">
        <w:rPr>
          <w:rFonts w:ascii="宋体" w:eastAsia="宋体" w:hAnsi="宋体" w:cs="宋体" w:hint="eastAsia"/>
          <w:sz w:val="28"/>
          <w:szCs w:val="28"/>
        </w:rPr>
        <w:t>2、</w:t>
      </w:r>
      <w:r w:rsidR="00FA5293">
        <w:rPr>
          <w:rFonts w:ascii="宋体" w:eastAsia="宋体" w:hAnsi="宋体" w:cs="宋体" w:hint="eastAsia"/>
          <w:sz w:val="28"/>
          <w:szCs w:val="28"/>
        </w:rPr>
        <w:t>租赁时间四个月（即从2019年5月1日至8月31日）</w:t>
      </w:r>
      <w:r w:rsidR="00F0071A">
        <w:rPr>
          <w:rFonts w:ascii="宋体" w:eastAsia="宋体" w:hAnsi="宋体" w:cs="宋体" w:hint="eastAsia"/>
          <w:sz w:val="28"/>
          <w:szCs w:val="28"/>
        </w:rPr>
        <w:t>；租赁</w:t>
      </w:r>
      <w:r w:rsidR="004B654E">
        <w:rPr>
          <w:rFonts w:ascii="宋体" w:eastAsia="宋体" w:hAnsi="宋体" w:cs="宋体" w:hint="eastAsia"/>
          <w:sz w:val="28"/>
          <w:szCs w:val="28"/>
        </w:rPr>
        <w:t>最高</w:t>
      </w:r>
      <w:r w:rsidR="00F0071A">
        <w:rPr>
          <w:rFonts w:ascii="宋体" w:eastAsia="宋体" w:hAnsi="宋体" w:cs="宋体" w:hint="eastAsia"/>
          <w:sz w:val="28"/>
          <w:szCs w:val="28"/>
        </w:rPr>
        <w:t>限价5万元</w:t>
      </w:r>
      <w:r w:rsidR="00FA5293">
        <w:rPr>
          <w:rFonts w:ascii="宋体" w:eastAsia="宋体" w:hAnsi="宋体" w:cs="宋体" w:hint="eastAsia"/>
          <w:sz w:val="28"/>
          <w:szCs w:val="28"/>
        </w:rPr>
        <w:t>。</w:t>
      </w:r>
    </w:p>
    <w:p w:rsidR="00EB17D4" w:rsidRPr="00831C70" w:rsidRDefault="00FA5293" w:rsidP="00EB17D4">
      <w:pPr>
        <w:spacing w:line="360" w:lineRule="auto"/>
        <w:rPr>
          <w:rFonts w:ascii="宋体" w:eastAsia="宋体" w:hAnsi="宋体" w:cs="宋体"/>
          <w:sz w:val="28"/>
          <w:szCs w:val="28"/>
        </w:rPr>
      </w:pPr>
      <w:r>
        <w:rPr>
          <w:rFonts w:ascii="宋体" w:eastAsia="宋体" w:hAnsi="宋体" w:cs="宋体" w:hint="eastAsia"/>
          <w:sz w:val="28"/>
          <w:szCs w:val="28"/>
        </w:rPr>
        <w:t>3、</w:t>
      </w:r>
      <w:r w:rsidR="00EB17D4" w:rsidRPr="00831C70">
        <w:rPr>
          <w:rFonts w:ascii="宋体" w:eastAsia="宋体" w:hAnsi="宋体" w:cs="宋体" w:hint="eastAsia"/>
          <w:sz w:val="28"/>
          <w:szCs w:val="28"/>
        </w:rPr>
        <w:t>合同签订后，按照校方要求供货。</w:t>
      </w:r>
    </w:p>
    <w:p w:rsidR="00EB17D4" w:rsidRPr="00831C70" w:rsidRDefault="00EB17D4" w:rsidP="00EB17D4">
      <w:pPr>
        <w:spacing w:line="360" w:lineRule="auto"/>
        <w:rPr>
          <w:rFonts w:ascii="宋体" w:eastAsia="宋体" w:hAnsi="宋体" w:cs="宋体"/>
          <w:sz w:val="28"/>
          <w:szCs w:val="28"/>
        </w:rPr>
      </w:pPr>
      <w:r w:rsidRPr="00831C70">
        <w:rPr>
          <w:rFonts w:ascii="宋体" w:eastAsia="宋体" w:hAnsi="宋体" w:cs="宋体" w:hint="eastAsia"/>
          <w:sz w:val="28"/>
          <w:szCs w:val="28"/>
        </w:rPr>
        <w:t>3、</w:t>
      </w:r>
      <w:r w:rsidR="00970D1A">
        <w:rPr>
          <w:rFonts w:ascii="宋体" w:eastAsia="宋体" w:hAnsi="宋体" w:cs="宋体" w:hint="eastAsia"/>
          <w:sz w:val="28"/>
          <w:szCs w:val="28"/>
        </w:rPr>
        <w:t>租赁</w:t>
      </w:r>
      <w:r w:rsidR="00970D1A" w:rsidRPr="00831C70">
        <w:rPr>
          <w:rFonts w:ascii="宋体" w:eastAsia="宋体" w:hAnsi="宋体" w:cs="宋体" w:hint="eastAsia"/>
          <w:sz w:val="28"/>
          <w:szCs w:val="28"/>
        </w:rPr>
        <w:t>期内免费提供系统维护等技术支持服务。</w:t>
      </w:r>
    </w:p>
    <w:p w:rsidR="00EB17D4" w:rsidRPr="00831C70" w:rsidRDefault="00EB17D4" w:rsidP="00EB17D4">
      <w:pPr>
        <w:spacing w:line="360" w:lineRule="auto"/>
        <w:rPr>
          <w:rFonts w:ascii="宋体" w:eastAsia="宋体" w:hAnsi="宋体" w:cs="宋体"/>
          <w:sz w:val="28"/>
          <w:szCs w:val="28"/>
        </w:rPr>
      </w:pPr>
      <w:r w:rsidRPr="00831C70">
        <w:rPr>
          <w:rFonts w:ascii="宋体" w:eastAsia="宋体" w:hAnsi="宋体" w:cs="宋体" w:hint="eastAsia"/>
          <w:sz w:val="28"/>
          <w:szCs w:val="28"/>
        </w:rPr>
        <w:t>4、</w:t>
      </w:r>
      <w:r w:rsidR="00970D1A" w:rsidRPr="00831C70">
        <w:rPr>
          <w:rFonts w:ascii="宋体" w:eastAsia="宋体" w:hAnsi="宋体" w:cs="宋体" w:hint="eastAsia"/>
          <w:sz w:val="28"/>
          <w:szCs w:val="28"/>
        </w:rPr>
        <w:t>系统故障报修的响应时间：提供全天候无间断的远程技术服务，</w:t>
      </w:r>
      <w:r w:rsidR="00970D1A">
        <w:rPr>
          <w:rFonts w:ascii="宋体" w:eastAsia="宋体" w:hAnsi="宋体" w:cs="宋体" w:hint="eastAsia"/>
          <w:sz w:val="28"/>
          <w:szCs w:val="28"/>
        </w:rPr>
        <w:t>2</w:t>
      </w:r>
      <w:r w:rsidR="00970D1A" w:rsidRPr="00831C70">
        <w:rPr>
          <w:rFonts w:ascii="宋体" w:eastAsia="宋体" w:hAnsi="宋体" w:cs="宋体" w:hint="eastAsia"/>
          <w:sz w:val="28"/>
          <w:szCs w:val="28"/>
        </w:rPr>
        <w:t>小时内对问题做出响应</w:t>
      </w:r>
      <w:r w:rsidR="00970D1A">
        <w:rPr>
          <w:rFonts w:ascii="宋体" w:eastAsia="宋体" w:hAnsi="宋体" w:cs="宋体" w:hint="eastAsia"/>
          <w:sz w:val="28"/>
          <w:szCs w:val="28"/>
        </w:rPr>
        <w:t>并</w:t>
      </w:r>
      <w:r w:rsidR="00970D1A" w:rsidRPr="00831C70">
        <w:rPr>
          <w:rFonts w:ascii="宋体" w:eastAsia="宋体" w:hAnsi="宋体" w:cs="宋体" w:hint="eastAsia"/>
          <w:sz w:val="28"/>
          <w:szCs w:val="28"/>
        </w:rPr>
        <w:t>解决。</w:t>
      </w:r>
    </w:p>
    <w:p w:rsidR="00EB17D4" w:rsidRPr="00831C70" w:rsidRDefault="00EB17D4" w:rsidP="00EB17D4">
      <w:pPr>
        <w:spacing w:line="360" w:lineRule="auto"/>
        <w:rPr>
          <w:rFonts w:ascii="宋体" w:eastAsia="宋体" w:hAnsi="宋体" w:cs="宋体"/>
          <w:sz w:val="28"/>
          <w:szCs w:val="28"/>
        </w:rPr>
      </w:pPr>
      <w:r w:rsidRPr="00831C70">
        <w:rPr>
          <w:rFonts w:ascii="宋体" w:eastAsia="宋体" w:hAnsi="宋体" w:cs="宋体" w:hint="eastAsia"/>
          <w:sz w:val="28"/>
          <w:szCs w:val="28"/>
        </w:rPr>
        <w:t>5、</w:t>
      </w:r>
      <w:r w:rsidR="00970D1A" w:rsidRPr="00831C70">
        <w:rPr>
          <w:rFonts w:ascii="宋体" w:eastAsia="宋体" w:hAnsi="宋体" w:cs="宋体" w:hint="eastAsia"/>
          <w:sz w:val="28"/>
          <w:szCs w:val="28"/>
        </w:rPr>
        <w:t>免费为教师提供培训及咨询服务。免费提供所</w:t>
      </w:r>
      <w:r w:rsidR="00970D1A">
        <w:rPr>
          <w:rFonts w:ascii="宋体" w:eastAsia="宋体" w:hAnsi="宋体" w:cs="宋体" w:hint="eastAsia"/>
          <w:sz w:val="28"/>
          <w:szCs w:val="28"/>
        </w:rPr>
        <w:t>租赁</w:t>
      </w:r>
      <w:r w:rsidR="00970D1A" w:rsidRPr="00831C70">
        <w:rPr>
          <w:rFonts w:ascii="宋体" w:eastAsia="宋体" w:hAnsi="宋体" w:cs="宋体" w:hint="eastAsia"/>
          <w:sz w:val="28"/>
          <w:szCs w:val="28"/>
        </w:rPr>
        <w:t>软件的操作说明书及相关技术资料。</w:t>
      </w:r>
    </w:p>
    <w:p w:rsidR="00EB17D4" w:rsidRDefault="00F0071A" w:rsidP="00EB17D4">
      <w:pPr>
        <w:spacing w:line="360" w:lineRule="auto"/>
        <w:rPr>
          <w:rFonts w:ascii="宋体" w:eastAsia="宋体" w:hAnsi="宋体" w:cs="宋体" w:hint="eastAsia"/>
          <w:sz w:val="28"/>
          <w:szCs w:val="28"/>
        </w:rPr>
      </w:pPr>
      <w:r w:rsidRPr="00F0071A">
        <w:rPr>
          <w:rFonts w:ascii="宋体" w:eastAsia="宋体" w:hAnsi="宋体" w:cs="宋体" w:hint="eastAsia"/>
          <w:sz w:val="28"/>
          <w:szCs w:val="28"/>
        </w:rPr>
        <w:t>6、</w:t>
      </w:r>
      <w:r w:rsidR="004B654E">
        <w:rPr>
          <w:rFonts w:ascii="宋体" w:eastAsia="宋体" w:hAnsi="宋体" w:cs="宋体" w:hint="eastAsia"/>
          <w:sz w:val="28"/>
          <w:szCs w:val="28"/>
        </w:rPr>
        <w:t>本次租赁项目采用综合评价法确认最终中标单位。</w:t>
      </w:r>
    </w:p>
    <w:p w:rsidR="004B654E" w:rsidRPr="00F0071A" w:rsidRDefault="004B654E" w:rsidP="00EB17D4">
      <w:pPr>
        <w:spacing w:line="360" w:lineRule="auto"/>
        <w:rPr>
          <w:rFonts w:ascii="宋体" w:eastAsia="宋体" w:hAnsi="宋体" w:cs="宋体" w:hint="eastAsia"/>
          <w:sz w:val="28"/>
          <w:szCs w:val="28"/>
        </w:rPr>
      </w:pPr>
      <w:r>
        <w:rPr>
          <w:rFonts w:ascii="宋体" w:eastAsia="宋体" w:hAnsi="宋体" w:cs="宋体" w:hint="eastAsia"/>
          <w:sz w:val="28"/>
          <w:szCs w:val="28"/>
        </w:rPr>
        <w:t>7、提供</w:t>
      </w:r>
      <w:r w:rsidRPr="00F0071A">
        <w:rPr>
          <w:rFonts w:ascii="宋体" w:eastAsia="宋体" w:hAnsi="宋体" w:cs="宋体" w:hint="eastAsia"/>
          <w:sz w:val="28"/>
          <w:szCs w:val="28"/>
        </w:rPr>
        <w:t>承揽过</w:t>
      </w:r>
      <w:r>
        <w:rPr>
          <w:rFonts w:ascii="宋体" w:eastAsia="宋体" w:hAnsi="宋体" w:cs="宋体" w:hint="eastAsia"/>
          <w:sz w:val="28"/>
          <w:szCs w:val="28"/>
        </w:rPr>
        <w:t>类似</w:t>
      </w:r>
      <w:r w:rsidRPr="00F0071A">
        <w:rPr>
          <w:rFonts w:ascii="宋体" w:eastAsia="宋体" w:hAnsi="宋体" w:cs="宋体" w:hint="eastAsia"/>
          <w:sz w:val="28"/>
          <w:szCs w:val="28"/>
        </w:rPr>
        <w:t>项目</w:t>
      </w:r>
      <w:r>
        <w:rPr>
          <w:rFonts w:ascii="宋体" w:eastAsia="宋体" w:hAnsi="宋体" w:cs="宋体" w:hint="eastAsia"/>
          <w:sz w:val="28"/>
          <w:szCs w:val="28"/>
        </w:rPr>
        <w:t>租赁的</w:t>
      </w:r>
      <w:r w:rsidRPr="00F0071A">
        <w:rPr>
          <w:rFonts w:ascii="宋体" w:eastAsia="宋体" w:hAnsi="宋体" w:cs="宋体" w:hint="eastAsia"/>
          <w:sz w:val="28"/>
          <w:szCs w:val="28"/>
        </w:rPr>
        <w:t>成功案例合同</w:t>
      </w:r>
      <w:r>
        <w:rPr>
          <w:rFonts w:ascii="宋体" w:eastAsia="宋体" w:hAnsi="宋体" w:cs="宋体" w:hint="eastAsia"/>
          <w:sz w:val="28"/>
          <w:szCs w:val="28"/>
        </w:rPr>
        <w:t>复印件（如有）。</w:t>
      </w:r>
    </w:p>
    <w:sectPr w:rsidR="004B654E" w:rsidRPr="00F0071A" w:rsidSect="00493A71">
      <w:pgSz w:w="16838" w:h="11906" w:orient="landscape"/>
      <w:pgMar w:top="1797" w:right="1440" w:bottom="1797" w:left="1440" w:header="851" w:footer="992" w:gutter="0"/>
      <w:cols w:space="425"/>
      <w:docGrid w:type="linesAndChar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隶书">
    <w:panose1 w:val="02010509060101010101"/>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B76476"/>
    <w:multiLevelType w:val="multilevel"/>
    <w:tmpl w:val="2EB76476"/>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4193680E"/>
    <w:multiLevelType w:val="multilevel"/>
    <w:tmpl w:val="4193680E"/>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747B2"/>
    <w:rsid w:val="0000049A"/>
    <w:rsid w:val="00000CC6"/>
    <w:rsid w:val="00001920"/>
    <w:rsid w:val="000019BB"/>
    <w:rsid w:val="00002CE8"/>
    <w:rsid w:val="000040DF"/>
    <w:rsid w:val="00005137"/>
    <w:rsid w:val="000057BA"/>
    <w:rsid w:val="00005CDB"/>
    <w:rsid w:val="000068EB"/>
    <w:rsid w:val="00006CDA"/>
    <w:rsid w:val="00010494"/>
    <w:rsid w:val="00010E69"/>
    <w:rsid w:val="00011C64"/>
    <w:rsid w:val="00012D8B"/>
    <w:rsid w:val="00013557"/>
    <w:rsid w:val="0001596C"/>
    <w:rsid w:val="00016BFB"/>
    <w:rsid w:val="0001753C"/>
    <w:rsid w:val="00017C78"/>
    <w:rsid w:val="0002097E"/>
    <w:rsid w:val="00020F59"/>
    <w:rsid w:val="00021281"/>
    <w:rsid w:val="000216E3"/>
    <w:rsid w:val="000251A7"/>
    <w:rsid w:val="0002580A"/>
    <w:rsid w:val="000258B2"/>
    <w:rsid w:val="00026318"/>
    <w:rsid w:val="0002778D"/>
    <w:rsid w:val="000300E6"/>
    <w:rsid w:val="000321A3"/>
    <w:rsid w:val="000321C0"/>
    <w:rsid w:val="0003235E"/>
    <w:rsid w:val="0003245C"/>
    <w:rsid w:val="000324B2"/>
    <w:rsid w:val="0003295D"/>
    <w:rsid w:val="00032E21"/>
    <w:rsid w:val="00033222"/>
    <w:rsid w:val="00033BF2"/>
    <w:rsid w:val="0003477D"/>
    <w:rsid w:val="00034F31"/>
    <w:rsid w:val="00036360"/>
    <w:rsid w:val="000363C4"/>
    <w:rsid w:val="00036854"/>
    <w:rsid w:val="000411A0"/>
    <w:rsid w:val="000421ED"/>
    <w:rsid w:val="00044890"/>
    <w:rsid w:val="0004580A"/>
    <w:rsid w:val="0004597A"/>
    <w:rsid w:val="00045D1B"/>
    <w:rsid w:val="000475C6"/>
    <w:rsid w:val="00050E81"/>
    <w:rsid w:val="00050F67"/>
    <w:rsid w:val="00051485"/>
    <w:rsid w:val="00051CA7"/>
    <w:rsid w:val="000533A6"/>
    <w:rsid w:val="00053842"/>
    <w:rsid w:val="00053F3D"/>
    <w:rsid w:val="00054A78"/>
    <w:rsid w:val="00055D4E"/>
    <w:rsid w:val="00056702"/>
    <w:rsid w:val="00056785"/>
    <w:rsid w:val="00056E8F"/>
    <w:rsid w:val="00062489"/>
    <w:rsid w:val="000631F5"/>
    <w:rsid w:val="00063900"/>
    <w:rsid w:val="00064900"/>
    <w:rsid w:val="000661B9"/>
    <w:rsid w:val="000670CB"/>
    <w:rsid w:val="00067713"/>
    <w:rsid w:val="00070E64"/>
    <w:rsid w:val="00071320"/>
    <w:rsid w:val="00072F37"/>
    <w:rsid w:val="00073134"/>
    <w:rsid w:val="00073D10"/>
    <w:rsid w:val="000747B2"/>
    <w:rsid w:val="000747CA"/>
    <w:rsid w:val="00077B31"/>
    <w:rsid w:val="000807D6"/>
    <w:rsid w:val="00083785"/>
    <w:rsid w:val="00083D78"/>
    <w:rsid w:val="00083E01"/>
    <w:rsid w:val="00085247"/>
    <w:rsid w:val="00085635"/>
    <w:rsid w:val="00086719"/>
    <w:rsid w:val="0008729D"/>
    <w:rsid w:val="0009058E"/>
    <w:rsid w:val="00092E25"/>
    <w:rsid w:val="00093DC4"/>
    <w:rsid w:val="000943CD"/>
    <w:rsid w:val="00094461"/>
    <w:rsid w:val="00094A90"/>
    <w:rsid w:val="0009660A"/>
    <w:rsid w:val="000969B5"/>
    <w:rsid w:val="00097DB4"/>
    <w:rsid w:val="000A1B22"/>
    <w:rsid w:val="000A2391"/>
    <w:rsid w:val="000A27F4"/>
    <w:rsid w:val="000A3D5C"/>
    <w:rsid w:val="000A4BDF"/>
    <w:rsid w:val="000A54AA"/>
    <w:rsid w:val="000B12A3"/>
    <w:rsid w:val="000B1E48"/>
    <w:rsid w:val="000B2866"/>
    <w:rsid w:val="000B2BF6"/>
    <w:rsid w:val="000B3451"/>
    <w:rsid w:val="000B43C7"/>
    <w:rsid w:val="000B4A8F"/>
    <w:rsid w:val="000B4C26"/>
    <w:rsid w:val="000B621C"/>
    <w:rsid w:val="000B73C9"/>
    <w:rsid w:val="000C0F84"/>
    <w:rsid w:val="000C1481"/>
    <w:rsid w:val="000C2148"/>
    <w:rsid w:val="000C2826"/>
    <w:rsid w:val="000C28AC"/>
    <w:rsid w:val="000C3FC3"/>
    <w:rsid w:val="000C52AB"/>
    <w:rsid w:val="000C5C71"/>
    <w:rsid w:val="000C5EE1"/>
    <w:rsid w:val="000C6D34"/>
    <w:rsid w:val="000C711A"/>
    <w:rsid w:val="000C7152"/>
    <w:rsid w:val="000D0B96"/>
    <w:rsid w:val="000D2AAD"/>
    <w:rsid w:val="000D3271"/>
    <w:rsid w:val="000D36CF"/>
    <w:rsid w:val="000D40DB"/>
    <w:rsid w:val="000D4120"/>
    <w:rsid w:val="000D6663"/>
    <w:rsid w:val="000D6FCE"/>
    <w:rsid w:val="000D7785"/>
    <w:rsid w:val="000E1EE0"/>
    <w:rsid w:val="000E4294"/>
    <w:rsid w:val="000E4E7C"/>
    <w:rsid w:val="000E592E"/>
    <w:rsid w:val="000E5A7B"/>
    <w:rsid w:val="000E623D"/>
    <w:rsid w:val="000E66EE"/>
    <w:rsid w:val="000E6BE5"/>
    <w:rsid w:val="000F0135"/>
    <w:rsid w:val="000F3D21"/>
    <w:rsid w:val="000F3E97"/>
    <w:rsid w:val="000F4B40"/>
    <w:rsid w:val="000F5453"/>
    <w:rsid w:val="000F772C"/>
    <w:rsid w:val="00101FAC"/>
    <w:rsid w:val="0010252C"/>
    <w:rsid w:val="001028BF"/>
    <w:rsid w:val="00103130"/>
    <w:rsid w:val="0010445C"/>
    <w:rsid w:val="00104D6A"/>
    <w:rsid w:val="00106365"/>
    <w:rsid w:val="00106621"/>
    <w:rsid w:val="001067EB"/>
    <w:rsid w:val="001073B3"/>
    <w:rsid w:val="001075F4"/>
    <w:rsid w:val="00107BC5"/>
    <w:rsid w:val="00107D6F"/>
    <w:rsid w:val="001122C1"/>
    <w:rsid w:val="00112457"/>
    <w:rsid w:val="001133F0"/>
    <w:rsid w:val="00114293"/>
    <w:rsid w:val="00115E75"/>
    <w:rsid w:val="00117F39"/>
    <w:rsid w:val="001200AC"/>
    <w:rsid w:val="0012193B"/>
    <w:rsid w:val="001242DD"/>
    <w:rsid w:val="00125149"/>
    <w:rsid w:val="00125A8A"/>
    <w:rsid w:val="0012605F"/>
    <w:rsid w:val="001270C9"/>
    <w:rsid w:val="0012713B"/>
    <w:rsid w:val="00127727"/>
    <w:rsid w:val="00127CA6"/>
    <w:rsid w:val="00132A9B"/>
    <w:rsid w:val="00135941"/>
    <w:rsid w:val="001369A0"/>
    <w:rsid w:val="001412CE"/>
    <w:rsid w:val="00142D92"/>
    <w:rsid w:val="00142EF1"/>
    <w:rsid w:val="0014331C"/>
    <w:rsid w:val="001444A9"/>
    <w:rsid w:val="00146539"/>
    <w:rsid w:val="00147611"/>
    <w:rsid w:val="00147F24"/>
    <w:rsid w:val="00150AD5"/>
    <w:rsid w:val="001514AD"/>
    <w:rsid w:val="00152FAD"/>
    <w:rsid w:val="00153A03"/>
    <w:rsid w:val="00154CA5"/>
    <w:rsid w:val="00156036"/>
    <w:rsid w:val="001578F6"/>
    <w:rsid w:val="001602FB"/>
    <w:rsid w:val="001606DC"/>
    <w:rsid w:val="001611C2"/>
    <w:rsid w:val="001611E8"/>
    <w:rsid w:val="001613EA"/>
    <w:rsid w:val="0016250D"/>
    <w:rsid w:val="00163D14"/>
    <w:rsid w:val="00164873"/>
    <w:rsid w:val="00165332"/>
    <w:rsid w:val="00165B68"/>
    <w:rsid w:val="001660AC"/>
    <w:rsid w:val="001704B2"/>
    <w:rsid w:val="00170ECA"/>
    <w:rsid w:val="00171BC7"/>
    <w:rsid w:val="0017381D"/>
    <w:rsid w:val="00174795"/>
    <w:rsid w:val="00175A49"/>
    <w:rsid w:val="00176EBF"/>
    <w:rsid w:val="00176F58"/>
    <w:rsid w:val="00177396"/>
    <w:rsid w:val="001809C9"/>
    <w:rsid w:val="00181B5C"/>
    <w:rsid w:val="00181DF3"/>
    <w:rsid w:val="00182FC8"/>
    <w:rsid w:val="0018389D"/>
    <w:rsid w:val="0018469E"/>
    <w:rsid w:val="0018505A"/>
    <w:rsid w:val="001909BF"/>
    <w:rsid w:val="00194BD2"/>
    <w:rsid w:val="00195708"/>
    <w:rsid w:val="00196F8E"/>
    <w:rsid w:val="0019770E"/>
    <w:rsid w:val="001A0259"/>
    <w:rsid w:val="001A2EB2"/>
    <w:rsid w:val="001A345A"/>
    <w:rsid w:val="001A3E56"/>
    <w:rsid w:val="001A445F"/>
    <w:rsid w:val="001A645E"/>
    <w:rsid w:val="001B0BE9"/>
    <w:rsid w:val="001B0F13"/>
    <w:rsid w:val="001B3DA1"/>
    <w:rsid w:val="001B4D00"/>
    <w:rsid w:val="001B4EE2"/>
    <w:rsid w:val="001B61CC"/>
    <w:rsid w:val="001B7B7F"/>
    <w:rsid w:val="001C0B04"/>
    <w:rsid w:val="001C110E"/>
    <w:rsid w:val="001C1C7A"/>
    <w:rsid w:val="001C2408"/>
    <w:rsid w:val="001C251E"/>
    <w:rsid w:val="001C4385"/>
    <w:rsid w:val="001C7D07"/>
    <w:rsid w:val="001C7E00"/>
    <w:rsid w:val="001D08C1"/>
    <w:rsid w:val="001D108F"/>
    <w:rsid w:val="001D27A1"/>
    <w:rsid w:val="001D2E2F"/>
    <w:rsid w:val="001D2F5C"/>
    <w:rsid w:val="001D34D9"/>
    <w:rsid w:val="001D4BEF"/>
    <w:rsid w:val="001D4C6E"/>
    <w:rsid w:val="001D4C78"/>
    <w:rsid w:val="001D4E81"/>
    <w:rsid w:val="001D5232"/>
    <w:rsid w:val="001D56CB"/>
    <w:rsid w:val="001D5C21"/>
    <w:rsid w:val="001D6780"/>
    <w:rsid w:val="001D752F"/>
    <w:rsid w:val="001D7B12"/>
    <w:rsid w:val="001E05FC"/>
    <w:rsid w:val="001E147E"/>
    <w:rsid w:val="001E1529"/>
    <w:rsid w:val="001E1D9B"/>
    <w:rsid w:val="001E1E7E"/>
    <w:rsid w:val="001E1F68"/>
    <w:rsid w:val="001E3D90"/>
    <w:rsid w:val="001E60F9"/>
    <w:rsid w:val="001E64A2"/>
    <w:rsid w:val="001E6EB0"/>
    <w:rsid w:val="001E7F37"/>
    <w:rsid w:val="001E7F9E"/>
    <w:rsid w:val="001F12A3"/>
    <w:rsid w:val="001F1416"/>
    <w:rsid w:val="001F16A6"/>
    <w:rsid w:val="001F199F"/>
    <w:rsid w:val="001F1CD8"/>
    <w:rsid w:val="001F2832"/>
    <w:rsid w:val="001F2EFF"/>
    <w:rsid w:val="001F36F3"/>
    <w:rsid w:val="001F3A15"/>
    <w:rsid w:val="001F3E62"/>
    <w:rsid w:val="001F47D5"/>
    <w:rsid w:val="001F4A9E"/>
    <w:rsid w:val="001F6091"/>
    <w:rsid w:val="001F66C5"/>
    <w:rsid w:val="001F6A2D"/>
    <w:rsid w:val="001F7D4F"/>
    <w:rsid w:val="001F7FC9"/>
    <w:rsid w:val="00200BF1"/>
    <w:rsid w:val="00201941"/>
    <w:rsid w:val="0020288C"/>
    <w:rsid w:val="00202900"/>
    <w:rsid w:val="00203684"/>
    <w:rsid w:val="0020423D"/>
    <w:rsid w:val="00204532"/>
    <w:rsid w:val="00204925"/>
    <w:rsid w:val="002052DC"/>
    <w:rsid w:val="0020626C"/>
    <w:rsid w:val="002062EB"/>
    <w:rsid w:val="002067FB"/>
    <w:rsid w:val="00207CFC"/>
    <w:rsid w:val="00210D3D"/>
    <w:rsid w:val="00211350"/>
    <w:rsid w:val="002122B1"/>
    <w:rsid w:val="0021245B"/>
    <w:rsid w:val="00213FEC"/>
    <w:rsid w:val="00214413"/>
    <w:rsid w:val="00214491"/>
    <w:rsid w:val="00214FD0"/>
    <w:rsid w:val="00215BB3"/>
    <w:rsid w:val="002160E6"/>
    <w:rsid w:val="002169C3"/>
    <w:rsid w:val="00217340"/>
    <w:rsid w:val="00217B53"/>
    <w:rsid w:val="002207F7"/>
    <w:rsid w:val="00220CB5"/>
    <w:rsid w:val="0022136A"/>
    <w:rsid w:val="002213B0"/>
    <w:rsid w:val="00222C6A"/>
    <w:rsid w:val="00223C75"/>
    <w:rsid w:val="002250E1"/>
    <w:rsid w:val="00225BBB"/>
    <w:rsid w:val="00226732"/>
    <w:rsid w:val="0022743B"/>
    <w:rsid w:val="00227AC1"/>
    <w:rsid w:val="00230A9C"/>
    <w:rsid w:val="00230FBA"/>
    <w:rsid w:val="002310AD"/>
    <w:rsid w:val="00232F1C"/>
    <w:rsid w:val="00233284"/>
    <w:rsid w:val="0023511C"/>
    <w:rsid w:val="00235FD8"/>
    <w:rsid w:val="00236DFE"/>
    <w:rsid w:val="0023710F"/>
    <w:rsid w:val="00240425"/>
    <w:rsid w:val="00240E30"/>
    <w:rsid w:val="00241B3D"/>
    <w:rsid w:val="0024222A"/>
    <w:rsid w:val="002422B9"/>
    <w:rsid w:val="002444A2"/>
    <w:rsid w:val="00245E8E"/>
    <w:rsid w:val="0024600A"/>
    <w:rsid w:val="002462AB"/>
    <w:rsid w:val="00247139"/>
    <w:rsid w:val="00247446"/>
    <w:rsid w:val="00251AE4"/>
    <w:rsid w:val="002532E7"/>
    <w:rsid w:val="002540A5"/>
    <w:rsid w:val="00255AA8"/>
    <w:rsid w:val="00255C11"/>
    <w:rsid w:val="00256451"/>
    <w:rsid w:val="00257E61"/>
    <w:rsid w:val="002649C5"/>
    <w:rsid w:val="002653B1"/>
    <w:rsid w:val="0026686A"/>
    <w:rsid w:val="00266EEB"/>
    <w:rsid w:val="002670A7"/>
    <w:rsid w:val="002674EC"/>
    <w:rsid w:val="00270D7D"/>
    <w:rsid w:val="002715AD"/>
    <w:rsid w:val="0027440A"/>
    <w:rsid w:val="002749B1"/>
    <w:rsid w:val="002755D2"/>
    <w:rsid w:val="002757B9"/>
    <w:rsid w:val="00275B45"/>
    <w:rsid w:val="002765F7"/>
    <w:rsid w:val="002766BF"/>
    <w:rsid w:val="002768B1"/>
    <w:rsid w:val="00277511"/>
    <w:rsid w:val="002801E2"/>
    <w:rsid w:val="00280FAF"/>
    <w:rsid w:val="00283692"/>
    <w:rsid w:val="00284C4F"/>
    <w:rsid w:val="0028599B"/>
    <w:rsid w:val="00285D85"/>
    <w:rsid w:val="00286069"/>
    <w:rsid w:val="00286B08"/>
    <w:rsid w:val="00287DF5"/>
    <w:rsid w:val="002907FA"/>
    <w:rsid w:val="00292063"/>
    <w:rsid w:val="002928FB"/>
    <w:rsid w:val="00292951"/>
    <w:rsid w:val="002929B8"/>
    <w:rsid w:val="0029344F"/>
    <w:rsid w:val="002939B1"/>
    <w:rsid w:val="0029428B"/>
    <w:rsid w:val="002943B2"/>
    <w:rsid w:val="00294738"/>
    <w:rsid w:val="00294FD0"/>
    <w:rsid w:val="002962FF"/>
    <w:rsid w:val="00296676"/>
    <w:rsid w:val="00297EC0"/>
    <w:rsid w:val="002A0053"/>
    <w:rsid w:val="002A02A0"/>
    <w:rsid w:val="002A0DB1"/>
    <w:rsid w:val="002A2654"/>
    <w:rsid w:val="002A266E"/>
    <w:rsid w:val="002A3595"/>
    <w:rsid w:val="002A4D03"/>
    <w:rsid w:val="002A5083"/>
    <w:rsid w:val="002A5B74"/>
    <w:rsid w:val="002A755F"/>
    <w:rsid w:val="002A75E5"/>
    <w:rsid w:val="002B143A"/>
    <w:rsid w:val="002B1FC7"/>
    <w:rsid w:val="002B2116"/>
    <w:rsid w:val="002B2B04"/>
    <w:rsid w:val="002B38B4"/>
    <w:rsid w:val="002B3BF2"/>
    <w:rsid w:val="002B4907"/>
    <w:rsid w:val="002B4D26"/>
    <w:rsid w:val="002C05C6"/>
    <w:rsid w:val="002C097C"/>
    <w:rsid w:val="002C0C90"/>
    <w:rsid w:val="002C3C0A"/>
    <w:rsid w:val="002C40C3"/>
    <w:rsid w:val="002C4C2C"/>
    <w:rsid w:val="002C5451"/>
    <w:rsid w:val="002C7C83"/>
    <w:rsid w:val="002C7F8F"/>
    <w:rsid w:val="002D0BBD"/>
    <w:rsid w:val="002D0CCC"/>
    <w:rsid w:val="002D2068"/>
    <w:rsid w:val="002D26CC"/>
    <w:rsid w:val="002D32EA"/>
    <w:rsid w:val="002D361E"/>
    <w:rsid w:val="002D3768"/>
    <w:rsid w:val="002D39C1"/>
    <w:rsid w:val="002D413C"/>
    <w:rsid w:val="002D5B40"/>
    <w:rsid w:val="002D5DB8"/>
    <w:rsid w:val="002D5F3B"/>
    <w:rsid w:val="002D633F"/>
    <w:rsid w:val="002D6A46"/>
    <w:rsid w:val="002D6BF5"/>
    <w:rsid w:val="002E1EC1"/>
    <w:rsid w:val="002E1FD4"/>
    <w:rsid w:val="002E28B6"/>
    <w:rsid w:val="002E2A6C"/>
    <w:rsid w:val="002E36E1"/>
    <w:rsid w:val="002E515D"/>
    <w:rsid w:val="002E786F"/>
    <w:rsid w:val="002F0E2A"/>
    <w:rsid w:val="002F2028"/>
    <w:rsid w:val="002F2778"/>
    <w:rsid w:val="002F299B"/>
    <w:rsid w:val="002F3202"/>
    <w:rsid w:val="002F3994"/>
    <w:rsid w:val="002F530E"/>
    <w:rsid w:val="002F57A5"/>
    <w:rsid w:val="002F6565"/>
    <w:rsid w:val="002F6DE8"/>
    <w:rsid w:val="002F6FB9"/>
    <w:rsid w:val="002F7D4B"/>
    <w:rsid w:val="002F7E51"/>
    <w:rsid w:val="003015A2"/>
    <w:rsid w:val="00302F71"/>
    <w:rsid w:val="00304D31"/>
    <w:rsid w:val="00304DB3"/>
    <w:rsid w:val="00305569"/>
    <w:rsid w:val="003071A7"/>
    <w:rsid w:val="003116B5"/>
    <w:rsid w:val="0031228C"/>
    <w:rsid w:val="00313B86"/>
    <w:rsid w:val="00313B98"/>
    <w:rsid w:val="003147B1"/>
    <w:rsid w:val="00314F62"/>
    <w:rsid w:val="00316646"/>
    <w:rsid w:val="003166A9"/>
    <w:rsid w:val="00316B3F"/>
    <w:rsid w:val="00317C37"/>
    <w:rsid w:val="00320F71"/>
    <w:rsid w:val="0032165D"/>
    <w:rsid w:val="0032196E"/>
    <w:rsid w:val="00321DC7"/>
    <w:rsid w:val="00322688"/>
    <w:rsid w:val="00322BD0"/>
    <w:rsid w:val="003241D3"/>
    <w:rsid w:val="00326AE6"/>
    <w:rsid w:val="00326EF1"/>
    <w:rsid w:val="00330338"/>
    <w:rsid w:val="00330EF4"/>
    <w:rsid w:val="00331207"/>
    <w:rsid w:val="003318D4"/>
    <w:rsid w:val="00331F5A"/>
    <w:rsid w:val="00332851"/>
    <w:rsid w:val="00334521"/>
    <w:rsid w:val="00334C7B"/>
    <w:rsid w:val="00335C72"/>
    <w:rsid w:val="003362CE"/>
    <w:rsid w:val="003375C5"/>
    <w:rsid w:val="00337DB3"/>
    <w:rsid w:val="003407CF"/>
    <w:rsid w:val="00340B0E"/>
    <w:rsid w:val="0034185E"/>
    <w:rsid w:val="003425B7"/>
    <w:rsid w:val="00343675"/>
    <w:rsid w:val="003463B4"/>
    <w:rsid w:val="003467FE"/>
    <w:rsid w:val="003468D7"/>
    <w:rsid w:val="003475DE"/>
    <w:rsid w:val="00350D2C"/>
    <w:rsid w:val="00351905"/>
    <w:rsid w:val="00351911"/>
    <w:rsid w:val="003533F6"/>
    <w:rsid w:val="003540DE"/>
    <w:rsid w:val="003547D5"/>
    <w:rsid w:val="00355BE4"/>
    <w:rsid w:val="0035691B"/>
    <w:rsid w:val="00356DE1"/>
    <w:rsid w:val="00357D5B"/>
    <w:rsid w:val="00362F1F"/>
    <w:rsid w:val="0036339A"/>
    <w:rsid w:val="00363E7C"/>
    <w:rsid w:val="00364EE4"/>
    <w:rsid w:val="003659F4"/>
    <w:rsid w:val="003669E8"/>
    <w:rsid w:val="00370E95"/>
    <w:rsid w:val="00371CCA"/>
    <w:rsid w:val="003723D6"/>
    <w:rsid w:val="003727DA"/>
    <w:rsid w:val="00373B5C"/>
    <w:rsid w:val="003751D5"/>
    <w:rsid w:val="00376455"/>
    <w:rsid w:val="003764FD"/>
    <w:rsid w:val="0037761C"/>
    <w:rsid w:val="00380F09"/>
    <w:rsid w:val="00381B97"/>
    <w:rsid w:val="00381E8C"/>
    <w:rsid w:val="0038394B"/>
    <w:rsid w:val="00384575"/>
    <w:rsid w:val="00384DB0"/>
    <w:rsid w:val="00385C3A"/>
    <w:rsid w:val="00386006"/>
    <w:rsid w:val="00386255"/>
    <w:rsid w:val="00386983"/>
    <w:rsid w:val="003875DE"/>
    <w:rsid w:val="0039085C"/>
    <w:rsid w:val="003915DA"/>
    <w:rsid w:val="003917F1"/>
    <w:rsid w:val="00392699"/>
    <w:rsid w:val="003927C5"/>
    <w:rsid w:val="00393218"/>
    <w:rsid w:val="003960E3"/>
    <w:rsid w:val="00396BB3"/>
    <w:rsid w:val="00397420"/>
    <w:rsid w:val="003A032E"/>
    <w:rsid w:val="003A0EF9"/>
    <w:rsid w:val="003A1A44"/>
    <w:rsid w:val="003A267D"/>
    <w:rsid w:val="003A4388"/>
    <w:rsid w:val="003A4C42"/>
    <w:rsid w:val="003A5808"/>
    <w:rsid w:val="003A609A"/>
    <w:rsid w:val="003A73DC"/>
    <w:rsid w:val="003B0FC3"/>
    <w:rsid w:val="003B12D6"/>
    <w:rsid w:val="003B166E"/>
    <w:rsid w:val="003B29A0"/>
    <w:rsid w:val="003B3241"/>
    <w:rsid w:val="003B3889"/>
    <w:rsid w:val="003B4333"/>
    <w:rsid w:val="003B4560"/>
    <w:rsid w:val="003B4D32"/>
    <w:rsid w:val="003B4F4D"/>
    <w:rsid w:val="003B54EB"/>
    <w:rsid w:val="003B5868"/>
    <w:rsid w:val="003B6903"/>
    <w:rsid w:val="003B7475"/>
    <w:rsid w:val="003B7C30"/>
    <w:rsid w:val="003B7D27"/>
    <w:rsid w:val="003C09D9"/>
    <w:rsid w:val="003C2062"/>
    <w:rsid w:val="003C2D2F"/>
    <w:rsid w:val="003C46E6"/>
    <w:rsid w:val="003C46EE"/>
    <w:rsid w:val="003C4792"/>
    <w:rsid w:val="003C4C60"/>
    <w:rsid w:val="003C799E"/>
    <w:rsid w:val="003C7EF8"/>
    <w:rsid w:val="003D5165"/>
    <w:rsid w:val="003D5756"/>
    <w:rsid w:val="003D58B4"/>
    <w:rsid w:val="003D77EC"/>
    <w:rsid w:val="003E0461"/>
    <w:rsid w:val="003E202D"/>
    <w:rsid w:val="003E2848"/>
    <w:rsid w:val="003E3F91"/>
    <w:rsid w:val="003E5270"/>
    <w:rsid w:val="003E5A5A"/>
    <w:rsid w:val="003E5E00"/>
    <w:rsid w:val="003E61FB"/>
    <w:rsid w:val="003E7550"/>
    <w:rsid w:val="003F2133"/>
    <w:rsid w:val="003F2362"/>
    <w:rsid w:val="003F2763"/>
    <w:rsid w:val="003F394C"/>
    <w:rsid w:val="003F44C8"/>
    <w:rsid w:val="003F456C"/>
    <w:rsid w:val="003F467D"/>
    <w:rsid w:val="003F487A"/>
    <w:rsid w:val="003F572B"/>
    <w:rsid w:val="003F63AC"/>
    <w:rsid w:val="003F71A6"/>
    <w:rsid w:val="00400557"/>
    <w:rsid w:val="00401A53"/>
    <w:rsid w:val="0040339C"/>
    <w:rsid w:val="00403A8A"/>
    <w:rsid w:val="00403FB6"/>
    <w:rsid w:val="00405277"/>
    <w:rsid w:val="0040592C"/>
    <w:rsid w:val="004067D3"/>
    <w:rsid w:val="00407DA3"/>
    <w:rsid w:val="00412C09"/>
    <w:rsid w:val="004131BB"/>
    <w:rsid w:val="004134BD"/>
    <w:rsid w:val="0041351C"/>
    <w:rsid w:val="00413A99"/>
    <w:rsid w:val="00415283"/>
    <w:rsid w:val="00417A84"/>
    <w:rsid w:val="00420D02"/>
    <w:rsid w:val="00420FFB"/>
    <w:rsid w:val="00421ADD"/>
    <w:rsid w:val="004238A0"/>
    <w:rsid w:val="00425331"/>
    <w:rsid w:val="004255DE"/>
    <w:rsid w:val="0042679C"/>
    <w:rsid w:val="004278B8"/>
    <w:rsid w:val="0043009C"/>
    <w:rsid w:val="00431F56"/>
    <w:rsid w:val="0043247A"/>
    <w:rsid w:val="00432DC0"/>
    <w:rsid w:val="004335FB"/>
    <w:rsid w:val="0043362C"/>
    <w:rsid w:val="00433B00"/>
    <w:rsid w:val="00434F12"/>
    <w:rsid w:val="004366B9"/>
    <w:rsid w:val="00436B84"/>
    <w:rsid w:val="00436BB8"/>
    <w:rsid w:val="004370C3"/>
    <w:rsid w:val="0043785A"/>
    <w:rsid w:val="00441A47"/>
    <w:rsid w:val="00441A55"/>
    <w:rsid w:val="00441F0F"/>
    <w:rsid w:val="00441F13"/>
    <w:rsid w:val="00443D0E"/>
    <w:rsid w:val="00444012"/>
    <w:rsid w:val="00444970"/>
    <w:rsid w:val="0044499A"/>
    <w:rsid w:val="00444E93"/>
    <w:rsid w:val="00446179"/>
    <w:rsid w:val="00446C0B"/>
    <w:rsid w:val="00447F14"/>
    <w:rsid w:val="00450C06"/>
    <w:rsid w:val="00450C98"/>
    <w:rsid w:val="00450D64"/>
    <w:rsid w:val="00450FEF"/>
    <w:rsid w:val="0045195A"/>
    <w:rsid w:val="00452290"/>
    <w:rsid w:val="004524D7"/>
    <w:rsid w:val="00452609"/>
    <w:rsid w:val="0045288C"/>
    <w:rsid w:val="00453916"/>
    <w:rsid w:val="0045477D"/>
    <w:rsid w:val="00455485"/>
    <w:rsid w:val="00457E9E"/>
    <w:rsid w:val="0046077E"/>
    <w:rsid w:val="00460BDB"/>
    <w:rsid w:val="00460E2A"/>
    <w:rsid w:val="004613D5"/>
    <w:rsid w:val="00463166"/>
    <w:rsid w:val="00463E1B"/>
    <w:rsid w:val="004642EE"/>
    <w:rsid w:val="004654D4"/>
    <w:rsid w:val="004679ED"/>
    <w:rsid w:val="00470B26"/>
    <w:rsid w:val="00470CF2"/>
    <w:rsid w:val="00470EA0"/>
    <w:rsid w:val="0047214C"/>
    <w:rsid w:val="0048018C"/>
    <w:rsid w:val="004803E1"/>
    <w:rsid w:val="00481EF6"/>
    <w:rsid w:val="00482717"/>
    <w:rsid w:val="00483948"/>
    <w:rsid w:val="00483F4E"/>
    <w:rsid w:val="004842D8"/>
    <w:rsid w:val="00484512"/>
    <w:rsid w:val="004849BF"/>
    <w:rsid w:val="00485364"/>
    <w:rsid w:val="0048544A"/>
    <w:rsid w:val="0048675D"/>
    <w:rsid w:val="00486C67"/>
    <w:rsid w:val="00487A95"/>
    <w:rsid w:val="00487DA4"/>
    <w:rsid w:val="00487EB2"/>
    <w:rsid w:val="00491994"/>
    <w:rsid w:val="004919A4"/>
    <w:rsid w:val="00491D26"/>
    <w:rsid w:val="00491EFD"/>
    <w:rsid w:val="00491F32"/>
    <w:rsid w:val="00492B48"/>
    <w:rsid w:val="00492B5C"/>
    <w:rsid w:val="00493A71"/>
    <w:rsid w:val="00493B72"/>
    <w:rsid w:val="00493E9B"/>
    <w:rsid w:val="00494627"/>
    <w:rsid w:val="00495489"/>
    <w:rsid w:val="0049573D"/>
    <w:rsid w:val="00496303"/>
    <w:rsid w:val="004A1333"/>
    <w:rsid w:val="004A2567"/>
    <w:rsid w:val="004A2864"/>
    <w:rsid w:val="004A3055"/>
    <w:rsid w:val="004A4E08"/>
    <w:rsid w:val="004A60DA"/>
    <w:rsid w:val="004A613D"/>
    <w:rsid w:val="004B0D40"/>
    <w:rsid w:val="004B1E0F"/>
    <w:rsid w:val="004B2E8D"/>
    <w:rsid w:val="004B50CE"/>
    <w:rsid w:val="004B654E"/>
    <w:rsid w:val="004B711C"/>
    <w:rsid w:val="004B7748"/>
    <w:rsid w:val="004B7B5B"/>
    <w:rsid w:val="004C08F7"/>
    <w:rsid w:val="004C0CBB"/>
    <w:rsid w:val="004C22B1"/>
    <w:rsid w:val="004C3D08"/>
    <w:rsid w:val="004C4873"/>
    <w:rsid w:val="004C48C5"/>
    <w:rsid w:val="004C4C79"/>
    <w:rsid w:val="004C504F"/>
    <w:rsid w:val="004C5FA4"/>
    <w:rsid w:val="004C614E"/>
    <w:rsid w:val="004C6BEC"/>
    <w:rsid w:val="004C6E6D"/>
    <w:rsid w:val="004C77A4"/>
    <w:rsid w:val="004D2588"/>
    <w:rsid w:val="004D26FA"/>
    <w:rsid w:val="004D46A4"/>
    <w:rsid w:val="004D66D0"/>
    <w:rsid w:val="004D73FA"/>
    <w:rsid w:val="004D7A90"/>
    <w:rsid w:val="004E0163"/>
    <w:rsid w:val="004E02B9"/>
    <w:rsid w:val="004E13F6"/>
    <w:rsid w:val="004E179A"/>
    <w:rsid w:val="004E1B51"/>
    <w:rsid w:val="004E22E3"/>
    <w:rsid w:val="004E3E11"/>
    <w:rsid w:val="004E5705"/>
    <w:rsid w:val="004E7A20"/>
    <w:rsid w:val="004E7F1C"/>
    <w:rsid w:val="004E7F9E"/>
    <w:rsid w:val="004F0D8A"/>
    <w:rsid w:val="004F1031"/>
    <w:rsid w:val="004F1333"/>
    <w:rsid w:val="004F2AC0"/>
    <w:rsid w:val="004F5E49"/>
    <w:rsid w:val="004F68CD"/>
    <w:rsid w:val="005002A4"/>
    <w:rsid w:val="00500507"/>
    <w:rsid w:val="00501374"/>
    <w:rsid w:val="00501B5E"/>
    <w:rsid w:val="0050237D"/>
    <w:rsid w:val="00502B33"/>
    <w:rsid w:val="00502C81"/>
    <w:rsid w:val="00502F69"/>
    <w:rsid w:val="00503C7D"/>
    <w:rsid w:val="00504047"/>
    <w:rsid w:val="00505AF0"/>
    <w:rsid w:val="00506078"/>
    <w:rsid w:val="005072C5"/>
    <w:rsid w:val="0050782A"/>
    <w:rsid w:val="00507EE3"/>
    <w:rsid w:val="0051123D"/>
    <w:rsid w:val="0051323A"/>
    <w:rsid w:val="005132F7"/>
    <w:rsid w:val="00513D96"/>
    <w:rsid w:val="005140DF"/>
    <w:rsid w:val="00514591"/>
    <w:rsid w:val="00514630"/>
    <w:rsid w:val="005153CC"/>
    <w:rsid w:val="00516CA5"/>
    <w:rsid w:val="00517F27"/>
    <w:rsid w:val="00520E90"/>
    <w:rsid w:val="00521907"/>
    <w:rsid w:val="00522198"/>
    <w:rsid w:val="00522A4A"/>
    <w:rsid w:val="00522EDC"/>
    <w:rsid w:val="005231C6"/>
    <w:rsid w:val="005239F0"/>
    <w:rsid w:val="0052696A"/>
    <w:rsid w:val="005272FE"/>
    <w:rsid w:val="0053052B"/>
    <w:rsid w:val="00530615"/>
    <w:rsid w:val="00530689"/>
    <w:rsid w:val="00530A19"/>
    <w:rsid w:val="00530F30"/>
    <w:rsid w:val="00530FDB"/>
    <w:rsid w:val="0053181E"/>
    <w:rsid w:val="00531CB6"/>
    <w:rsid w:val="00532D5F"/>
    <w:rsid w:val="00533200"/>
    <w:rsid w:val="00534C90"/>
    <w:rsid w:val="00536B36"/>
    <w:rsid w:val="00536C5B"/>
    <w:rsid w:val="00536EB3"/>
    <w:rsid w:val="0053756E"/>
    <w:rsid w:val="00537D2F"/>
    <w:rsid w:val="00540280"/>
    <w:rsid w:val="00540ECE"/>
    <w:rsid w:val="005412F3"/>
    <w:rsid w:val="00542945"/>
    <w:rsid w:val="0054424D"/>
    <w:rsid w:val="00544B03"/>
    <w:rsid w:val="005464CC"/>
    <w:rsid w:val="00546876"/>
    <w:rsid w:val="0054701B"/>
    <w:rsid w:val="0054758E"/>
    <w:rsid w:val="005511FE"/>
    <w:rsid w:val="00552215"/>
    <w:rsid w:val="00553108"/>
    <w:rsid w:val="0055414A"/>
    <w:rsid w:val="00554D54"/>
    <w:rsid w:val="00555F0B"/>
    <w:rsid w:val="00555F42"/>
    <w:rsid w:val="00556698"/>
    <w:rsid w:val="005578E7"/>
    <w:rsid w:val="005601B5"/>
    <w:rsid w:val="005601D5"/>
    <w:rsid w:val="005607A4"/>
    <w:rsid w:val="00560915"/>
    <w:rsid w:val="0056112A"/>
    <w:rsid w:val="00561304"/>
    <w:rsid w:val="005656A0"/>
    <w:rsid w:val="00565B26"/>
    <w:rsid w:val="00566A3A"/>
    <w:rsid w:val="00566EFC"/>
    <w:rsid w:val="005672F6"/>
    <w:rsid w:val="005673FA"/>
    <w:rsid w:val="005675E4"/>
    <w:rsid w:val="0057121A"/>
    <w:rsid w:val="00571869"/>
    <w:rsid w:val="00571963"/>
    <w:rsid w:val="005728BA"/>
    <w:rsid w:val="00573EDF"/>
    <w:rsid w:val="00574890"/>
    <w:rsid w:val="00575780"/>
    <w:rsid w:val="005778DD"/>
    <w:rsid w:val="00580057"/>
    <w:rsid w:val="005803AA"/>
    <w:rsid w:val="00581CAA"/>
    <w:rsid w:val="005823F0"/>
    <w:rsid w:val="00582F5D"/>
    <w:rsid w:val="005840B2"/>
    <w:rsid w:val="005849EA"/>
    <w:rsid w:val="00584FCB"/>
    <w:rsid w:val="00585388"/>
    <w:rsid w:val="00586155"/>
    <w:rsid w:val="00587361"/>
    <w:rsid w:val="005874C7"/>
    <w:rsid w:val="005877D6"/>
    <w:rsid w:val="00590414"/>
    <w:rsid w:val="005911CF"/>
    <w:rsid w:val="00591D46"/>
    <w:rsid w:val="0059272F"/>
    <w:rsid w:val="00594F5D"/>
    <w:rsid w:val="005955DD"/>
    <w:rsid w:val="00596C3F"/>
    <w:rsid w:val="00597659"/>
    <w:rsid w:val="005A00C1"/>
    <w:rsid w:val="005A0CA1"/>
    <w:rsid w:val="005A0E26"/>
    <w:rsid w:val="005A0FE3"/>
    <w:rsid w:val="005A11E8"/>
    <w:rsid w:val="005A252A"/>
    <w:rsid w:val="005A3F09"/>
    <w:rsid w:val="005A488E"/>
    <w:rsid w:val="005A757F"/>
    <w:rsid w:val="005B04FA"/>
    <w:rsid w:val="005B107F"/>
    <w:rsid w:val="005B14A8"/>
    <w:rsid w:val="005B17BE"/>
    <w:rsid w:val="005B193F"/>
    <w:rsid w:val="005B19E4"/>
    <w:rsid w:val="005B29DC"/>
    <w:rsid w:val="005B30B6"/>
    <w:rsid w:val="005B44F6"/>
    <w:rsid w:val="005B458D"/>
    <w:rsid w:val="005B4CF5"/>
    <w:rsid w:val="005B4FA3"/>
    <w:rsid w:val="005B585E"/>
    <w:rsid w:val="005B640B"/>
    <w:rsid w:val="005B645F"/>
    <w:rsid w:val="005B6C11"/>
    <w:rsid w:val="005B7400"/>
    <w:rsid w:val="005C0B27"/>
    <w:rsid w:val="005C0BD8"/>
    <w:rsid w:val="005C1834"/>
    <w:rsid w:val="005C1E3B"/>
    <w:rsid w:val="005C1F5C"/>
    <w:rsid w:val="005C2024"/>
    <w:rsid w:val="005C44E9"/>
    <w:rsid w:val="005C45A0"/>
    <w:rsid w:val="005C7606"/>
    <w:rsid w:val="005D01A2"/>
    <w:rsid w:val="005D089F"/>
    <w:rsid w:val="005D37E8"/>
    <w:rsid w:val="005D3DE5"/>
    <w:rsid w:val="005D5C21"/>
    <w:rsid w:val="005D67EF"/>
    <w:rsid w:val="005D71D6"/>
    <w:rsid w:val="005D73CB"/>
    <w:rsid w:val="005E0511"/>
    <w:rsid w:val="005E0D1D"/>
    <w:rsid w:val="005E1C71"/>
    <w:rsid w:val="005E2679"/>
    <w:rsid w:val="005E2DA6"/>
    <w:rsid w:val="005E39A2"/>
    <w:rsid w:val="005E6060"/>
    <w:rsid w:val="005E6525"/>
    <w:rsid w:val="005E6550"/>
    <w:rsid w:val="005E7CD2"/>
    <w:rsid w:val="005F0236"/>
    <w:rsid w:val="005F15B9"/>
    <w:rsid w:val="005F324C"/>
    <w:rsid w:val="005F338D"/>
    <w:rsid w:val="005F4858"/>
    <w:rsid w:val="005F508F"/>
    <w:rsid w:val="005F5264"/>
    <w:rsid w:val="005F5B11"/>
    <w:rsid w:val="005F66F7"/>
    <w:rsid w:val="005F6EA5"/>
    <w:rsid w:val="0060017E"/>
    <w:rsid w:val="006002C2"/>
    <w:rsid w:val="00600F8A"/>
    <w:rsid w:val="00601370"/>
    <w:rsid w:val="00602703"/>
    <w:rsid w:val="00602F15"/>
    <w:rsid w:val="00604603"/>
    <w:rsid w:val="00604CC1"/>
    <w:rsid w:val="00607991"/>
    <w:rsid w:val="00610098"/>
    <w:rsid w:val="00611E94"/>
    <w:rsid w:val="00613617"/>
    <w:rsid w:val="00614EE7"/>
    <w:rsid w:val="00616586"/>
    <w:rsid w:val="0061690C"/>
    <w:rsid w:val="006170CE"/>
    <w:rsid w:val="006171D6"/>
    <w:rsid w:val="006177E8"/>
    <w:rsid w:val="00620F4B"/>
    <w:rsid w:val="006217A8"/>
    <w:rsid w:val="0062274E"/>
    <w:rsid w:val="00623689"/>
    <w:rsid w:val="00623FD1"/>
    <w:rsid w:val="006252E6"/>
    <w:rsid w:val="00625D26"/>
    <w:rsid w:val="00625DFD"/>
    <w:rsid w:val="00626A26"/>
    <w:rsid w:val="006274E8"/>
    <w:rsid w:val="00627788"/>
    <w:rsid w:val="00630287"/>
    <w:rsid w:val="006305A1"/>
    <w:rsid w:val="00631271"/>
    <w:rsid w:val="006313F7"/>
    <w:rsid w:val="00632BFC"/>
    <w:rsid w:val="0063573E"/>
    <w:rsid w:val="00636474"/>
    <w:rsid w:val="00636B69"/>
    <w:rsid w:val="006377DF"/>
    <w:rsid w:val="00637AB9"/>
    <w:rsid w:val="00637CC3"/>
    <w:rsid w:val="006413F6"/>
    <w:rsid w:val="00641FB0"/>
    <w:rsid w:val="00642F3B"/>
    <w:rsid w:val="00643176"/>
    <w:rsid w:val="00643C90"/>
    <w:rsid w:val="00643EB4"/>
    <w:rsid w:val="00643FEF"/>
    <w:rsid w:val="00644B8C"/>
    <w:rsid w:val="00644CCB"/>
    <w:rsid w:val="0064545A"/>
    <w:rsid w:val="006469AA"/>
    <w:rsid w:val="00646E65"/>
    <w:rsid w:val="00647189"/>
    <w:rsid w:val="0065027D"/>
    <w:rsid w:val="006509F2"/>
    <w:rsid w:val="00650E45"/>
    <w:rsid w:val="00654F1E"/>
    <w:rsid w:val="00656271"/>
    <w:rsid w:val="00656368"/>
    <w:rsid w:val="00656B6C"/>
    <w:rsid w:val="00656F3F"/>
    <w:rsid w:val="0065725E"/>
    <w:rsid w:val="006575C7"/>
    <w:rsid w:val="00660F0A"/>
    <w:rsid w:val="0066208D"/>
    <w:rsid w:val="0066248B"/>
    <w:rsid w:val="00662C2E"/>
    <w:rsid w:val="00663BB4"/>
    <w:rsid w:val="00664D66"/>
    <w:rsid w:val="00665579"/>
    <w:rsid w:val="00665D1B"/>
    <w:rsid w:val="00665F99"/>
    <w:rsid w:val="00666B56"/>
    <w:rsid w:val="00666F3D"/>
    <w:rsid w:val="00667A47"/>
    <w:rsid w:val="00667D64"/>
    <w:rsid w:val="0067040A"/>
    <w:rsid w:val="00670AD1"/>
    <w:rsid w:val="00671DAD"/>
    <w:rsid w:val="00671DB9"/>
    <w:rsid w:val="0067337C"/>
    <w:rsid w:val="0067398C"/>
    <w:rsid w:val="00673F31"/>
    <w:rsid w:val="00674CCA"/>
    <w:rsid w:val="00674F51"/>
    <w:rsid w:val="00675836"/>
    <w:rsid w:val="00675D69"/>
    <w:rsid w:val="00676041"/>
    <w:rsid w:val="006769C2"/>
    <w:rsid w:val="0067760C"/>
    <w:rsid w:val="006825F7"/>
    <w:rsid w:val="006835C5"/>
    <w:rsid w:val="00683FF0"/>
    <w:rsid w:val="006844CF"/>
    <w:rsid w:val="00685A74"/>
    <w:rsid w:val="00686927"/>
    <w:rsid w:val="00686C52"/>
    <w:rsid w:val="00686D50"/>
    <w:rsid w:val="006877FD"/>
    <w:rsid w:val="00690628"/>
    <w:rsid w:val="00690822"/>
    <w:rsid w:val="00691C62"/>
    <w:rsid w:val="00692081"/>
    <w:rsid w:val="00692937"/>
    <w:rsid w:val="00692C98"/>
    <w:rsid w:val="006934AC"/>
    <w:rsid w:val="00693748"/>
    <w:rsid w:val="006939DF"/>
    <w:rsid w:val="00693D90"/>
    <w:rsid w:val="00695213"/>
    <w:rsid w:val="00696E9D"/>
    <w:rsid w:val="00697391"/>
    <w:rsid w:val="006978BE"/>
    <w:rsid w:val="00697914"/>
    <w:rsid w:val="006A0110"/>
    <w:rsid w:val="006A08DE"/>
    <w:rsid w:val="006A0969"/>
    <w:rsid w:val="006A0F76"/>
    <w:rsid w:val="006A215F"/>
    <w:rsid w:val="006A22F1"/>
    <w:rsid w:val="006A2F78"/>
    <w:rsid w:val="006A3DA6"/>
    <w:rsid w:val="006A3DF5"/>
    <w:rsid w:val="006A4D51"/>
    <w:rsid w:val="006A4E23"/>
    <w:rsid w:val="006A7325"/>
    <w:rsid w:val="006A7376"/>
    <w:rsid w:val="006A7AB4"/>
    <w:rsid w:val="006B13E2"/>
    <w:rsid w:val="006B157B"/>
    <w:rsid w:val="006B20FE"/>
    <w:rsid w:val="006B2196"/>
    <w:rsid w:val="006B23A8"/>
    <w:rsid w:val="006B2FF9"/>
    <w:rsid w:val="006B31C6"/>
    <w:rsid w:val="006B3235"/>
    <w:rsid w:val="006B4268"/>
    <w:rsid w:val="006B4B28"/>
    <w:rsid w:val="006B4FCB"/>
    <w:rsid w:val="006B5362"/>
    <w:rsid w:val="006B5559"/>
    <w:rsid w:val="006B710D"/>
    <w:rsid w:val="006C0AF9"/>
    <w:rsid w:val="006C1B61"/>
    <w:rsid w:val="006C2F60"/>
    <w:rsid w:val="006C3343"/>
    <w:rsid w:val="006C3640"/>
    <w:rsid w:val="006C40C4"/>
    <w:rsid w:val="006C4883"/>
    <w:rsid w:val="006C7F81"/>
    <w:rsid w:val="006D008E"/>
    <w:rsid w:val="006D347E"/>
    <w:rsid w:val="006D595A"/>
    <w:rsid w:val="006D63C5"/>
    <w:rsid w:val="006D705D"/>
    <w:rsid w:val="006D753A"/>
    <w:rsid w:val="006E02B9"/>
    <w:rsid w:val="006E116C"/>
    <w:rsid w:val="006E2B52"/>
    <w:rsid w:val="006E5FEE"/>
    <w:rsid w:val="006E6585"/>
    <w:rsid w:val="006F1B25"/>
    <w:rsid w:val="006F2305"/>
    <w:rsid w:val="006F2AF8"/>
    <w:rsid w:val="007004D0"/>
    <w:rsid w:val="00700677"/>
    <w:rsid w:val="00700F86"/>
    <w:rsid w:val="00701925"/>
    <w:rsid w:val="00701D22"/>
    <w:rsid w:val="00701F53"/>
    <w:rsid w:val="0070261F"/>
    <w:rsid w:val="00702666"/>
    <w:rsid w:val="00702A86"/>
    <w:rsid w:val="00702B65"/>
    <w:rsid w:val="00702E08"/>
    <w:rsid w:val="00703DFB"/>
    <w:rsid w:val="00705AD6"/>
    <w:rsid w:val="00706169"/>
    <w:rsid w:val="00707C2B"/>
    <w:rsid w:val="00710467"/>
    <w:rsid w:val="00711BAC"/>
    <w:rsid w:val="00712B42"/>
    <w:rsid w:val="00714645"/>
    <w:rsid w:val="00714712"/>
    <w:rsid w:val="00714D55"/>
    <w:rsid w:val="00714E22"/>
    <w:rsid w:val="007157FF"/>
    <w:rsid w:val="00716530"/>
    <w:rsid w:val="00716E06"/>
    <w:rsid w:val="007171E1"/>
    <w:rsid w:val="00717C1E"/>
    <w:rsid w:val="00717CC5"/>
    <w:rsid w:val="00721179"/>
    <w:rsid w:val="00721BC6"/>
    <w:rsid w:val="0072493B"/>
    <w:rsid w:val="00724B52"/>
    <w:rsid w:val="00725A50"/>
    <w:rsid w:val="00726671"/>
    <w:rsid w:val="00726676"/>
    <w:rsid w:val="00727287"/>
    <w:rsid w:val="007273CE"/>
    <w:rsid w:val="00727ABA"/>
    <w:rsid w:val="00727C1A"/>
    <w:rsid w:val="00730AC1"/>
    <w:rsid w:val="00731036"/>
    <w:rsid w:val="00732E5D"/>
    <w:rsid w:val="00733662"/>
    <w:rsid w:val="007336F1"/>
    <w:rsid w:val="007338D1"/>
    <w:rsid w:val="00734B9B"/>
    <w:rsid w:val="00734E57"/>
    <w:rsid w:val="0073509E"/>
    <w:rsid w:val="00737193"/>
    <w:rsid w:val="00740C22"/>
    <w:rsid w:val="007412A9"/>
    <w:rsid w:val="007415BA"/>
    <w:rsid w:val="00741CCD"/>
    <w:rsid w:val="00741E83"/>
    <w:rsid w:val="00742C08"/>
    <w:rsid w:val="00742C4D"/>
    <w:rsid w:val="007435E8"/>
    <w:rsid w:val="007439F9"/>
    <w:rsid w:val="00744046"/>
    <w:rsid w:val="0074413D"/>
    <w:rsid w:val="007442A1"/>
    <w:rsid w:val="007459EC"/>
    <w:rsid w:val="00746110"/>
    <w:rsid w:val="007477B6"/>
    <w:rsid w:val="00750B5B"/>
    <w:rsid w:val="00751AB6"/>
    <w:rsid w:val="007521D6"/>
    <w:rsid w:val="007527EF"/>
    <w:rsid w:val="00752E85"/>
    <w:rsid w:val="00753297"/>
    <w:rsid w:val="00753310"/>
    <w:rsid w:val="0075350D"/>
    <w:rsid w:val="00753EC2"/>
    <w:rsid w:val="0075587F"/>
    <w:rsid w:val="00756215"/>
    <w:rsid w:val="007573E0"/>
    <w:rsid w:val="00757449"/>
    <w:rsid w:val="0075797F"/>
    <w:rsid w:val="00757BF4"/>
    <w:rsid w:val="00760F3A"/>
    <w:rsid w:val="00761A4B"/>
    <w:rsid w:val="00762559"/>
    <w:rsid w:val="0076262A"/>
    <w:rsid w:val="00762784"/>
    <w:rsid w:val="0076337B"/>
    <w:rsid w:val="00763F0B"/>
    <w:rsid w:val="0076438F"/>
    <w:rsid w:val="007668D5"/>
    <w:rsid w:val="00771FAD"/>
    <w:rsid w:val="00773ECE"/>
    <w:rsid w:val="007748CB"/>
    <w:rsid w:val="00774DFA"/>
    <w:rsid w:val="007758BE"/>
    <w:rsid w:val="00776BBF"/>
    <w:rsid w:val="00777A6F"/>
    <w:rsid w:val="007803E7"/>
    <w:rsid w:val="00780A75"/>
    <w:rsid w:val="00783751"/>
    <w:rsid w:val="0078391B"/>
    <w:rsid w:val="00783C65"/>
    <w:rsid w:val="00783C83"/>
    <w:rsid w:val="0078571C"/>
    <w:rsid w:val="0078595F"/>
    <w:rsid w:val="00786B8C"/>
    <w:rsid w:val="00787487"/>
    <w:rsid w:val="0079209E"/>
    <w:rsid w:val="00792194"/>
    <w:rsid w:val="007926AA"/>
    <w:rsid w:val="00793602"/>
    <w:rsid w:val="007938AE"/>
    <w:rsid w:val="007951EB"/>
    <w:rsid w:val="00797859"/>
    <w:rsid w:val="007A19FD"/>
    <w:rsid w:val="007A2BEE"/>
    <w:rsid w:val="007A385F"/>
    <w:rsid w:val="007A4400"/>
    <w:rsid w:val="007A46D9"/>
    <w:rsid w:val="007A4DE5"/>
    <w:rsid w:val="007A53BA"/>
    <w:rsid w:val="007A6B1C"/>
    <w:rsid w:val="007A6DF3"/>
    <w:rsid w:val="007B30BE"/>
    <w:rsid w:val="007B3594"/>
    <w:rsid w:val="007B56B3"/>
    <w:rsid w:val="007C08A7"/>
    <w:rsid w:val="007C261C"/>
    <w:rsid w:val="007C2A81"/>
    <w:rsid w:val="007C411B"/>
    <w:rsid w:val="007C4824"/>
    <w:rsid w:val="007C5420"/>
    <w:rsid w:val="007C7E76"/>
    <w:rsid w:val="007D04A8"/>
    <w:rsid w:val="007D058E"/>
    <w:rsid w:val="007D1236"/>
    <w:rsid w:val="007D563E"/>
    <w:rsid w:val="007D66DF"/>
    <w:rsid w:val="007D7341"/>
    <w:rsid w:val="007E04A7"/>
    <w:rsid w:val="007E0D08"/>
    <w:rsid w:val="007E0EEF"/>
    <w:rsid w:val="007E12C2"/>
    <w:rsid w:val="007E4378"/>
    <w:rsid w:val="007E57B3"/>
    <w:rsid w:val="007E5D86"/>
    <w:rsid w:val="007E5DD2"/>
    <w:rsid w:val="007E5FAC"/>
    <w:rsid w:val="007E6602"/>
    <w:rsid w:val="007E784B"/>
    <w:rsid w:val="007E7E6C"/>
    <w:rsid w:val="007F190C"/>
    <w:rsid w:val="007F1997"/>
    <w:rsid w:val="007F22E2"/>
    <w:rsid w:val="007F250C"/>
    <w:rsid w:val="007F406A"/>
    <w:rsid w:val="007F45BA"/>
    <w:rsid w:val="007F50CC"/>
    <w:rsid w:val="007F566E"/>
    <w:rsid w:val="007F56B2"/>
    <w:rsid w:val="007F58BF"/>
    <w:rsid w:val="007F5D9C"/>
    <w:rsid w:val="007F6292"/>
    <w:rsid w:val="007F6ABB"/>
    <w:rsid w:val="00800766"/>
    <w:rsid w:val="00801292"/>
    <w:rsid w:val="00801D00"/>
    <w:rsid w:val="00801E0A"/>
    <w:rsid w:val="00802086"/>
    <w:rsid w:val="0080269B"/>
    <w:rsid w:val="00802992"/>
    <w:rsid w:val="00802FF7"/>
    <w:rsid w:val="0080309F"/>
    <w:rsid w:val="00803386"/>
    <w:rsid w:val="0080386A"/>
    <w:rsid w:val="0080398B"/>
    <w:rsid w:val="00805436"/>
    <w:rsid w:val="00805667"/>
    <w:rsid w:val="00805E5D"/>
    <w:rsid w:val="008060B5"/>
    <w:rsid w:val="00806F6F"/>
    <w:rsid w:val="00810386"/>
    <w:rsid w:val="00810669"/>
    <w:rsid w:val="0081077B"/>
    <w:rsid w:val="008114E5"/>
    <w:rsid w:val="0081223F"/>
    <w:rsid w:val="008129BB"/>
    <w:rsid w:val="00812B82"/>
    <w:rsid w:val="0081355A"/>
    <w:rsid w:val="0081456E"/>
    <w:rsid w:val="00814CD6"/>
    <w:rsid w:val="00815796"/>
    <w:rsid w:val="00815865"/>
    <w:rsid w:val="0081674D"/>
    <w:rsid w:val="00817BD8"/>
    <w:rsid w:val="00820CAA"/>
    <w:rsid w:val="008210EE"/>
    <w:rsid w:val="00821586"/>
    <w:rsid w:val="0082178F"/>
    <w:rsid w:val="00821A57"/>
    <w:rsid w:val="00822354"/>
    <w:rsid w:val="00822C44"/>
    <w:rsid w:val="00825899"/>
    <w:rsid w:val="00826614"/>
    <w:rsid w:val="008271D4"/>
    <w:rsid w:val="00827874"/>
    <w:rsid w:val="00830087"/>
    <w:rsid w:val="00830DC5"/>
    <w:rsid w:val="008317D0"/>
    <w:rsid w:val="008318AD"/>
    <w:rsid w:val="00831C70"/>
    <w:rsid w:val="00833712"/>
    <w:rsid w:val="0083379C"/>
    <w:rsid w:val="00834050"/>
    <w:rsid w:val="00834635"/>
    <w:rsid w:val="00834727"/>
    <w:rsid w:val="00835BC4"/>
    <w:rsid w:val="00836180"/>
    <w:rsid w:val="008370D0"/>
    <w:rsid w:val="008373AA"/>
    <w:rsid w:val="00837798"/>
    <w:rsid w:val="008404FB"/>
    <w:rsid w:val="00840DF5"/>
    <w:rsid w:val="00840F4E"/>
    <w:rsid w:val="00844273"/>
    <w:rsid w:val="00845205"/>
    <w:rsid w:val="00845473"/>
    <w:rsid w:val="00845680"/>
    <w:rsid w:val="008461E1"/>
    <w:rsid w:val="00846D8C"/>
    <w:rsid w:val="00847832"/>
    <w:rsid w:val="0085059B"/>
    <w:rsid w:val="00852329"/>
    <w:rsid w:val="00852B3D"/>
    <w:rsid w:val="00854C2E"/>
    <w:rsid w:val="00854C40"/>
    <w:rsid w:val="00854E65"/>
    <w:rsid w:val="00855407"/>
    <w:rsid w:val="00856AA6"/>
    <w:rsid w:val="00856D74"/>
    <w:rsid w:val="00861662"/>
    <w:rsid w:val="00861889"/>
    <w:rsid w:val="00861C25"/>
    <w:rsid w:val="00861DDF"/>
    <w:rsid w:val="00863AB8"/>
    <w:rsid w:val="008640BA"/>
    <w:rsid w:val="00864516"/>
    <w:rsid w:val="00864590"/>
    <w:rsid w:val="00864841"/>
    <w:rsid w:val="00864F99"/>
    <w:rsid w:val="00866292"/>
    <w:rsid w:val="00866941"/>
    <w:rsid w:val="008675F7"/>
    <w:rsid w:val="00870B96"/>
    <w:rsid w:val="0087120A"/>
    <w:rsid w:val="008716B1"/>
    <w:rsid w:val="00871BBE"/>
    <w:rsid w:val="00871E8E"/>
    <w:rsid w:val="00872951"/>
    <w:rsid w:val="0087529B"/>
    <w:rsid w:val="00876353"/>
    <w:rsid w:val="00876C23"/>
    <w:rsid w:val="00877ACF"/>
    <w:rsid w:val="0088167E"/>
    <w:rsid w:val="00881A20"/>
    <w:rsid w:val="00885715"/>
    <w:rsid w:val="0088591B"/>
    <w:rsid w:val="0088598A"/>
    <w:rsid w:val="00885FCA"/>
    <w:rsid w:val="008870BA"/>
    <w:rsid w:val="0088755E"/>
    <w:rsid w:val="00890440"/>
    <w:rsid w:val="00891760"/>
    <w:rsid w:val="008919DD"/>
    <w:rsid w:val="00891AB3"/>
    <w:rsid w:val="008925B8"/>
    <w:rsid w:val="00892DA5"/>
    <w:rsid w:val="0089493D"/>
    <w:rsid w:val="00895102"/>
    <w:rsid w:val="00895A77"/>
    <w:rsid w:val="00895E97"/>
    <w:rsid w:val="00896BA8"/>
    <w:rsid w:val="00896CB9"/>
    <w:rsid w:val="00897638"/>
    <w:rsid w:val="00897F9F"/>
    <w:rsid w:val="008A0DAD"/>
    <w:rsid w:val="008A1031"/>
    <w:rsid w:val="008A3F19"/>
    <w:rsid w:val="008A4EA4"/>
    <w:rsid w:val="008A580A"/>
    <w:rsid w:val="008A5814"/>
    <w:rsid w:val="008A5A4A"/>
    <w:rsid w:val="008A5B48"/>
    <w:rsid w:val="008B00A2"/>
    <w:rsid w:val="008B06C2"/>
    <w:rsid w:val="008B0940"/>
    <w:rsid w:val="008B15E3"/>
    <w:rsid w:val="008B1AD5"/>
    <w:rsid w:val="008B23DF"/>
    <w:rsid w:val="008B32EC"/>
    <w:rsid w:val="008B3409"/>
    <w:rsid w:val="008B37A6"/>
    <w:rsid w:val="008B4579"/>
    <w:rsid w:val="008B4D26"/>
    <w:rsid w:val="008B5812"/>
    <w:rsid w:val="008B7BF9"/>
    <w:rsid w:val="008B7D59"/>
    <w:rsid w:val="008C00B6"/>
    <w:rsid w:val="008C03CF"/>
    <w:rsid w:val="008C121F"/>
    <w:rsid w:val="008C2C47"/>
    <w:rsid w:val="008C3609"/>
    <w:rsid w:val="008C4F48"/>
    <w:rsid w:val="008C6A53"/>
    <w:rsid w:val="008C6AE0"/>
    <w:rsid w:val="008C7FE3"/>
    <w:rsid w:val="008D1511"/>
    <w:rsid w:val="008D1972"/>
    <w:rsid w:val="008D22F8"/>
    <w:rsid w:val="008D49DF"/>
    <w:rsid w:val="008D4BDF"/>
    <w:rsid w:val="008D535D"/>
    <w:rsid w:val="008D74F5"/>
    <w:rsid w:val="008D7CE3"/>
    <w:rsid w:val="008E048F"/>
    <w:rsid w:val="008E06C6"/>
    <w:rsid w:val="008E1353"/>
    <w:rsid w:val="008E1CB5"/>
    <w:rsid w:val="008E214B"/>
    <w:rsid w:val="008E52B0"/>
    <w:rsid w:val="008E560E"/>
    <w:rsid w:val="008E7BC9"/>
    <w:rsid w:val="008E7FB5"/>
    <w:rsid w:val="008F0AE0"/>
    <w:rsid w:val="008F1AAB"/>
    <w:rsid w:val="008F23B0"/>
    <w:rsid w:val="008F29BF"/>
    <w:rsid w:val="008F2AAB"/>
    <w:rsid w:val="008F50D7"/>
    <w:rsid w:val="008F5185"/>
    <w:rsid w:val="008F6326"/>
    <w:rsid w:val="008F6F18"/>
    <w:rsid w:val="009003B5"/>
    <w:rsid w:val="00900EC9"/>
    <w:rsid w:val="009011FD"/>
    <w:rsid w:val="009012F7"/>
    <w:rsid w:val="00903998"/>
    <w:rsid w:val="00903E65"/>
    <w:rsid w:val="009042D7"/>
    <w:rsid w:val="0090480A"/>
    <w:rsid w:val="009051AC"/>
    <w:rsid w:val="0090646B"/>
    <w:rsid w:val="009066A7"/>
    <w:rsid w:val="00907400"/>
    <w:rsid w:val="00907ACA"/>
    <w:rsid w:val="00910109"/>
    <w:rsid w:val="00910961"/>
    <w:rsid w:val="00910B6A"/>
    <w:rsid w:val="00911806"/>
    <w:rsid w:val="00911D55"/>
    <w:rsid w:val="00911DA1"/>
    <w:rsid w:val="00912BBA"/>
    <w:rsid w:val="00913F84"/>
    <w:rsid w:val="00915E6A"/>
    <w:rsid w:val="009163F4"/>
    <w:rsid w:val="00916614"/>
    <w:rsid w:val="00916D06"/>
    <w:rsid w:val="00917A8A"/>
    <w:rsid w:val="00920110"/>
    <w:rsid w:val="00920299"/>
    <w:rsid w:val="00920AF9"/>
    <w:rsid w:val="00921088"/>
    <w:rsid w:val="00921133"/>
    <w:rsid w:val="00921CDA"/>
    <w:rsid w:val="009224E0"/>
    <w:rsid w:val="00923509"/>
    <w:rsid w:val="00924417"/>
    <w:rsid w:val="00924D55"/>
    <w:rsid w:val="009258F6"/>
    <w:rsid w:val="00927615"/>
    <w:rsid w:val="009301E3"/>
    <w:rsid w:val="00930DE1"/>
    <w:rsid w:val="00931221"/>
    <w:rsid w:val="009332EE"/>
    <w:rsid w:val="009357D2"/>
    <w:rsid w:val="00935983"/>
    <w:rsid w:val="0093635F"/>
    <w:rsid w:val="0093648E"/>
    <w:rsid w:val="00937E96"/>
    <w:rsid w:val="00940B07"/>
    <w:rsid w:val="00941134"/>
    <w:rsid w:val="009417EE"/>
    <w:rsid w:val="009427EA"/>
    <w:rsid w:val="009429A5"/>
    <w:rsid w:val="00942A7F"/>
    <w:rsid w:val="00942BAB"/>
    <w:rsid w:val="00942F43"/>
    <w:rsid w:val="0094367C"/>
    <w:rsid w:val="0094546F"/>
    <w:rsid w:val="00947570"/>
    <w:rsid w:val="00951B33"/>
    <w:rsid w:val="00952752"/>
    <w:rsid w:val="00952B13"/>
    <w:rsid w:val="00953C50"/>
    <w:rsid w:val="00955BA1"/>
    <w:rsid w:val="0095736D"/>
    <w:rsid w:val="00957671"/>
    <w:rsid w:val="00957F59"/>
    <w:rsid w:val="009603AE"/>
    <w:rsid w:val="00960777"/>
    <w:rsid w:val="00960CAC"/>
    <w:rsid w:val="009611B9"/>
    <w:rsid w:val="00961DED"/>
    <w:rsid w:val="00962049"/>
    <w:rsid w:val="0096386A"/>
    <w:rsid w:val="00963B33"/>
    <w:rsid w:val="00964449"/>
    <w:rsid w:val="00965141"/>
    <w:rsid w:val="00965833"/>
    <w:rsid w:val="00965B93"/>
    <w:rsid w:val="00965CB6"/>
    <w:rsid w:val="0096611C"/>
    <w:rsid w:val="00966A71"/>
    <w:rsid w:val="00967C4B"/>
    <w:rsid w:val="00967F07"/>
    <w:rsid w:val="00970792"/>
    <w:rsid w:val="00970D1A"/>
    <w:rsid w:val="0097143D"/>
    <w:rsid w:val="00973D43"/>
    <w:rsid w:val="00974836"/>
    <w:rsid w:val="00974B70"/>
    <w:rsid w:val="00976E75"/>
    <w:rsid w:val="009776C1"/>
    <w:rsid w:val="0098042E"/>
    <w:rsid w:val="00981FE3"/>
    <w:rsid w:val="009838A6"/>
    <w:rsid w:val="00984117"/>
    <w:rsid w:val="0098645F"/>
    <w:rsid w:val="00986AD1"/>
    <w:rsid w:val="00987748"/>
    <w:rsid w:val="009905DF"/>
    <w:rsid w:val="00990EDD"/>
    <w:rsid w:val="009925CF"/>
    <w:rsid w:val="00992B8E"/>
    <w:rsid w:val="009932AE"/>
    <w:rsid w:val="00994631"/>
    <w:rsid w:val="0099679E"/>
    <w:rsid w:val="00996838"/>
    <w:rsid w:val="009A070B"/>
    <w:rsid w:val="009A0C29"/>
    <w:rsid w:val="009A194A"/>
    <w:rsid w:val="009A2257"/>
    <w:rsid w:val="009A37D2"/>
    <w:rsid w:val="009A4665"/>
    <w:rsid w:val="009A4D98"/>
    <w:rsid w:val="009A6AEE"/>
    <w:rsid w:val="009A7D64"/>
    <w:rsid w:val="009B01AD"/>
    <w:rsid w:val="009B0CAD"/>
    <w:rsid w:val="009B1457"/>
    <w:rsid w:val="009B2159"/>
    <w:rsid w:val="009B329B"/>
    <w:rsid w:val="009B3578"/>
    <w:rsid w:val="009B387A"/>
    <w:rsid w:val="009B4039"/>
    <w:rsid w:val="009B40E7"/>
    <w:rsid w:val="009B68C2"/>
    <w:rsid w:val="009B6C4F"/>
    <w:rsid w:val="009C03E3"/>
    <w:rsid w:val="009C2084"/>
    <w:rsid w:val="009C2243"/>
    <w:rsid w:val="009C3255"/>
    <w:rsid w:val="009C3336"/>
    <w:rsid w:val="009C3CA7"/>
    <w:rsid w:val="009C5EA2"/>
    <w:rsid w:val="009C6E0E"/>
    <w:rsid w:val="009C736D"/>
    <w:rsid w:val="009C7F48"/>
    <w:rsid w:val="009D0229"/>
    <w:rsid w:val="009D096E"/>
    <w:rsid w:val="009D22A4"/>
    <w:rsid w:val="009D265D"/>
    <w:rsid w:val="009D2A90"/>
    <w:rsid w:val="009D2B6A"/>
    <w:rsid w:val="009D3AA7"/>
    <w:rsid w:val="009D3B0E"/>
    <w:rsid w:val="009D454C"/>
    <w:rsid w:val="009D4E93"/>
    <w:rsid w:val="009D7545"/>
    <w:rsid w:val="009E0032"/>
    <w:rsid w:val="009E3208"/>
    <w:rsid w:val="009E3BAE"/>
    <w:rsid w:val="009E3C84"/>
    <w:rsid w:val="009E4705"/>
    <w:rsid w:val="009E48E7"/>
    <w:rsid w:val="009E4F08"/>
    <w:rsid w:val="009E538A"/>
    <w:rsid w:val="009E59BA"/>
    <w:rsid w:val="009E5DE4"/>
    <w:rsid w:val="009E64CB"/>
    <w:rsid w:val="009E7529"/>
    <w:rsid w:val="009E7FF0"/>
    <w:rsid w:val="009F0685"/>
    <w:rsid w:val="009F0A07"/>
    <w:rsid w:val="009F0CD3"/>
    <w:rsid w:val="009F49FF"/>
    <w:rsid w:val="009F545C"/>
    <w:rsid w:val="009F67A6"/>
    <w:rsid w:val="009F735B"/>
    <w:rsid w:val="009F764C"/>
    <w:rsid w:val="009F76BB"/>
    <w:rsid w:val="009F7C2C"/>
    <w:rsid w:val="00A0086B"/>
    <w:rsid w:val="00A0100B"/>
    <w:rsid w:val="00A015CA"/>
    <w:rsid w:val="00A01A46"/>
    <w:rsid w:val="00A0331B"/>
    <w:rsid w:val="00A0419B"/>
    <w:rsid w:val="00A0473E"/>
    <w:rsid w:val="00A0533A"/>
    <w:rsid w:val="00A103B4"/>
    <w:rsid w:val="00A10652"/>
    <w:rsid w:val="00A10FCE"/>
    <w:rsid w:val="00A11969"/>
    <w:rsid w:val="00A11C34"/>
    <w:rsid w:val="00A122ED"/>
    <w:rsid w:val="00A13102"/>
    <w:rsid w:val="00A13536"/>
    <w:rsid w:val="00A141D2"/>
    <w:rsid w:val="00A14F60"/>
    <w:rsid w:val="00A156E0"/>
    <w:rsid w:val="00A2125E"/>
    <w:rsid w:val="00A215D0"/>
    <w:rsid w:val="00A22311"/>
    <w:rsid w:val="00A239FB"/>
    <w:rsid w:val="00A2429C"/>
    <w:rsid w:val="00A253C3"/>
    <w:rsid w:val="00A25474"/>
    <w:rsid w:val="00A2591A"/>
    <w:rsid w:val="00A25A34"/>
    <w:rsid w:val="00A25B22"/>
    <w:rsid w:val="00A25CEA"/>
    <w:rsid w:val="00A2664F"/>
    <w:rsid w:val="00A26760"/>
    <w:rsid w:val="00A26BA4"/>
    <w:rsid w:val="00A27A8D"/>
    <w:rsid w:val="00A30982"/>
    <w:rsid w:val="00A3156D"/>
    <w:rsid w:val="00A33026"/>
    <w:rsid w:val="00A33A95"/>
    <w:rsid w:val="00A3489C"/>
    <w:rsid w:val="00A34EAE"/>
    <w:rsid w:val="00A3532C"/>
    <w:rsid w:val="00A35432"/>
    <w:rsid w:val="00A3572B"/>
    <w:rsid w:val="00A3577E"/>
    <w:rsid w:val="00A3647A"/>
    <w:rsid w:val="00A370FF"/>
    <w:rsid w:val="00A401D1"/>
    <w:rsid w:val="00A40929"/>
    <w:rsid w:val="00A40FB2"/>
    <w:rsid w:val="00A4110B"/>
    <w:rsid w:val="00A4150F"/>
    <w:rsid w:val="00A416EE"/>
    <w:rsid w:val="00A42347"/>
    <w:rsid w:val="00A44878"/>
    <w:rsid w:val="00A44DF2"/>
    <w:rsid w:val="00A46C70"/>
    <w:rsid w:val="00A47700"/>
    <w:rsid w:val="00A50196"/>
    <w:rsid w:val="00A50EA5"/>
    <w:rsid w:val="00A51C21"/>
    <w:rsid w:val="00A52354"/>
    <w:rsid w:val="00A52FA4"/>
    <w:rsid w:val="00A533C8"/>
    <w:rsid w:val="00A535FA"/>
    <w:rsid w:val="00A53AE2"/>
    <w:rsid w:val="00A53CE5"/>
    <w:rsid w:val="00A54334"/>
    <w:rsid w:val="00A55088"/>
    <w:rsid w:val="00A551DA"/>
    <w:rsid w:val="00A553CD"/>
    <w:rsid w:val="00A56A79"/>
    <w:rsid w:val="00A56D65"/>
    <w:rsid w:val="00A57144"/>
    <w:rsid w:val="00A6038D"/>
    <w:rsid w:val="00A60BB1"/>
    <w:rsid w:val="00A612F3"/>
    <w:rsid w:val="00A618C8"/>
    <w:rsid w:val="00A61D9F"/>
    <w:rsid w:val="00A62A12"/>
    <w:rsid w:val="00A62A6A"/>
    <w:rsid w:val="00A63C02"/>
    <w:rsid w:val="00A6449D"/>
    <w:rsid w:val="00A666A2"/>
    <w:rsid w:val="00A702F9"/>
    <w:rsid w:val="00A7103C"/>
    <w:rsid w:val="00A711AE"/>
    <w:rsid w:val="00A73008"/>
    <w:rsid w:val="00A73C1A"/>
    <w:rsid w:val="00A76C5E"/>
    <w:rsid w:val="00A77341"/>
    <w:rsid w:val="00A77E27"/>
    <w:rsid w:val="00A83242"/>
    <w:rsid w:val="00A84662"/>
    <w:rsid w:val="00A853E8"/>
    <w:rsid w:val="00A85F90"/>
    <w:rsid w:val="00A86643"/>
    <w:rsid w:val="00A86729"/>
    <w:rsid w:val="00A87B70"/>
    <w:rsid w:val="00A91B64"/>
    <w:rsid w:val="00A931E8"/>
    <w:rsid w:val="00A9346E"/>
    <w:rsid w:val="00A93D4D"/>
    <w:rsid w:val="00A945D5"/>
    <w:rsid w:val="00A9581E"/>
    <w:rsid w:val="00A96580"/>
    <w:rsid w:val="00A97610"/>
    <w:rsid w:val="00AA03D5"/>
    <w:rsid w:val="00AA09FC"/>
    <w:rsid w:val="00AA18C5"/>
    <w:rsid w:val="00AA2E05"/>
    <w:rsid w:val="00AA31D1"/>
    <w:rsid w:val="00AA357B"/>
    <w:rsid w:val="00AA37CD"/>
    <w:rsid w:val="00AA38B7"/>
    <w:rsid w:val="00AA3FF5"/>
    <w:rsid w:val="00AA67E8"/>
    <w:rsid w:val="00AA6D2D"/>
    <w:rsid w:val="00AA70B8"/>
    <w:rsid w:val="00AA75E1"/>
    <w:rsid w:val="00AB0460"/>
    <w:rsid w:val="00AB2445"/>
    <w:rsid w:val="00AB3626"/>
    <w:rsid w:val="00AB48AC"/>
    <w:rsid w:val="00AB58C9"/>
    <w:rsid w:val="00AB7A12"/>
    <w:rsid w:val="00AC0D87"/>
    <w:rsid w:val="00AC1864"/>
    <w:rsid w:val="00AC1A4C"/>
    <w:rsid w:val="00AC2EEF"/>
    <w:rsid w:val="00AC3D96"/>
    <w:rsid w:val="00AC72BC"/>
    <w:rsid w:val="00AC76DC"/>
    <w:rsid w:val="00AC7705"/>
    <w:rsid w:val="00AC78CC"/>
    <w:rsid w:val="00AC7C5D"/>
    <w:rsid w:val="00AC7D35"/>
    <w:rsid w:val="00AC7D88"/>
    <w:rsid w:val="00AD0418"/>
    <w:rsid w:val="00AD094C"/>
    <w:rsid w:val="00AD1590"/>
    <w:rsid w:val="00AD1B72"/>
    <w:rsid w:val="00AD1BB6"/>
    <w:rsid w:val="00AD275B"/>
    <w:rsid w:val="00AD28F4"/>
    <w:rsid w:val="00AD2E12"/>
    <w:rsid w:val="00AD4463"/>
    <w:rsid w:val="00AD5D31"/>
    <w:rsid w:val="00AD625D"/>
    <w:rsid w:val="00AD6DC6"/>
    <w:rsid w:val="00AD7009"/>
    <w:rsid w:val="00AD7AE9"/>
    <w:rsid w:val="00AE02E5"/>
    <w:rsid w:val="00AE069B"/>
    <w:rsid w:val="00AE0A53"/>
    <w:rsid w:val="00AE173B"/>
    <w:rsid w:val="00AE1DA9"/>
    <w:rsid w:val="00AE252B"/>
    <w:rsid w:val="00AE35A0"/>
    <w:rsid w:val="00AE385A"/>
    <w:rsid w:val="00AE3BAB"/>
    <w:rsid w:val="00AE4AB4"/>
    <w:rsid w:val="00AE58F9"/>
    <w:rsid w:val="00AE5ACB"/>
    <w:rsid w:val="00AE7887"/>
    <w:rsid w:val="00AE7BC1"/>
    <w:rsid w:val="00AE7C78"/>
    <w:rsid w:val="00AF144C"/>
    <w:rsid w:val="00AF19BC"/>
    <w:rsid w:val="00AF2087"/>
    <w:rsid w:val="00AF2404"/>
    <w:rsid w:val="00AF2437"/>
    <w:rsid w:val="00AF26CC"/>
    <w:rsid w:val="00AF31F2"/>
    <w:rsid w:val="00AF3357"/>
    <w:rsid w:val="00AF4B0D"/>
    <w:rsid w:val="00AF6387"/>
    <w:rsid w:val="00AF6E76"/>
    <w:rsid w:val="00AF7D53"/>
    <w:rsid w:val="00B00CF6"/>
    <w:rsid w:val="00B03219"/>
    <w:rsid w:val="00B0379B"/>
    <w:rsid w:val="00B038A3"/>
    <w:rsid w:val="00B05101"/>
    <w:rsid w:val="00B06217"/>
    <w:rsid w:val="00B06964"/>
    <w:rsid w:val="00B103A1"/>
    <w:rsid w:val="00B1125F"/>
    <w:rsid w:val="00B132D7"/>
    <w:rsid w:val="00B14F6C"/>
    <w:rsid w:val="00B1589B"/>
    <w:rsid w:val="00B1625E"/>
    <w:rsid w:val="00B16891"/>
    <w:rsid w:val="00B17205"/>
    <w:rsid w:val="00B17E5D"/>
    <w:rsid w:val="00B208AB"/>
    <w:rsid w:val="00B234B1"/>
    <w:rsid w:val="00B25403"/>
    <w:rsid w:val="00B26375"/>
    <w:rsid w:val="00B264BB"/>
    <w:rsid w:val="00B26B5E"/>
    <w:rsid w:val="00B26CD5"/>
    <w:rsid w:val="00B31B11"/>
    <w:rsid w:val="00B33DC0"/>
    <w:rsid w:val="00B34D2D"/>
    <w:rsid w:val="00B35F67"/>
    <w:rsid w:val="00B37251"/>
    <w:rsid w:val="00B4036B"/>
    <w:rsid w:val="00B40F7A"/>
    <w:rsid w:val="00B41BDF"/>
    <w:rsid w:val="00B424AD"/>
    <w:rsid w:val="00B45860"/>
    <w:rsid w:val="00B4603B"/>
    <w:rsid w:val="00B462C7"/>
    <w:rsid w:val="00B46387"/>
    <w:rsid w:val="00B47F70"/>
    <w:rsid w:val="00B507C6"/>
    <w:rsid w:val="00B50806"/>
    <w:rsid w:val="00B50A0D"/>
    <w:rsid w:val="00B51B51"/>
    <w:rsid w:val="00B521D9"/>
    <w:rsid w:val="00B522F7"/>
    <w:rsid w:val="00B53B75"/>
    <w:rsid w:val="00B5569D"/>
    <w:rsid w:val="00B567C7"/>
    <w:rsid w:val="00B62B0C"/>
    <w:rsid w:val="00B6315C"/>
    <w:rsid w:val="00B64333"/>
    <w:rsid w:val="00B66DA8"/>
    <w:rsid w:val="00B6701B"/>
    <w:rsid w:val="00B67182"/>
    <w:rsid w:val="00B67788"/>
    <w:rsid w:val="00B70E3E"/>
    <w:rsid w:val="00B70E53"/>
    <w:rsid w:val="00B732D4"/>
    <w:rsid w:val="00B734CD"/>
    <w:rsid w:val="00B73B97"/>
    <w:rsid w:val="00B75D31"/>
    <w:rsid w:val="00B7690A"/>
    <w:rsid w:val="00B77D3D"/>
    <w:rsid w:val="00B8180E"/>
    <w:rsid w:val="00B82CA3"/>
    <w:rsid w:val="00B831C3"/>
    <w:rsid w:val="00B83292"/>
    <w:rsid w:val="00B838FD"/>
    <w:rsid w:val="00B85D46"/>
    <w:rsid w:val="00B868D5"/>
    <w:rsid w:val="00B87A78"/>
    <w:rsid w:val="00B908FC"/>
    <w:rsid w:val="00B93931"/>
    <w:rsid w:val="00B94B01"/>
    <w:rsid w:val="00B952D0"/>
    <w:rsid w:val="00B95731"/>
    <w:rsid w:val="00B95E82"/>
    <w:rsid w:val="00B96C89"/>
    <w:rsid w:val="00B978C0"/>
    <w:rsid w:val="00BA0773"/>
    <w:rsid w:val="00BA1181"/>
    <w:rsid w:val="00BA293D"/>
    <w:rsid w:val="00BA2D31"/>
    <w:rsid w:val="00BA3936"/>
    <w:rsid w:val="00BA495C"/>
    <w:rsid w:val="00BA50D9"/>
    <w:rsid w:val="00BA6523"/>
    <w:rsid w:val="00BA6F04"/>
    <w:rsid w:val="00BB15C8"/>
    <w:rsid w:val="00BB33BD"/>
    <w:rsid w:val="00BB350F"/>
    <w:rsid w:val="00BB486D"/>
    <w:rsid w:val="00BB4B1F"/>
    <w:rsid w:val="00BB50B5"/>
    <w:rsid w:val="00BB54F8"/>
    <w:rsid w:val="00BB6AA9"/>
    <w:rsid w:val="00BB7817"/>
    <w:rsid w:val="00BC1C72"/>
    <w:rsid w:val="00BC2E03"/>
    <w:rsid w:val="00BC3EAF"/>
    <w:rsid w:val="00BC4A53"/>
    <w:rsid w:val="00BC5075"/>
    <w:rsid w:val="00BC53C0"/>
    <w:rsid w:val="00BC6E55"/>
    <w:rsid w:val="00BC7F19"/>
    <w:rsid w:val="00BD0A1A"/>
    <w:rsid w:val="00BD137F"/>
    <w:rsid w:val="00BD4B25"/>
    <w:rsid w:val="00BD537A"/>
    <w:rsid w:val="00BD5A73"/>
    <w:rsid w:val="00BD7CDF"/>
    <w:rsid w:val="00BE00E5"/>
    <w:rsid w:val="00BE02BF"/>
    <w:rsid w:val="00BE0CF5"/>
    <w:rsid w:val="00BE110C"/>
    <w:rsid w:val="00BE248F"/>
    <w:rsid w:val="00BE24A9"/>
    <w:rsid w:val="00BE27EC"/>
    <w:rsid w:val="00BE3776"/>
    <w:rsid w:val="00BE4987"/>
    <w:rsid w:val="00BE53C9"/>
    <w:rsid w:val="00BE5D3E"/>
    <w:rsid w:val="00BE67CE"/>
    <w:rsid w:val="00BE69FA"/>
    <w:rsid w:val="00BF063D"/>
    <w:rsid w:val="00BF0F5A"/>
    <w:rsid w:val="00BF12D4"/>
    <w:rsid w:val="00BF14A7"/>
    <w:rsid w:val="00BF1B88"/>
    <w:rsid w:val="00BF3B71"/>
    <w:rsid w:val="00BF4CF5"/>
    <w:rsid w:val="00BF666D"/>
    <w:rsid w:val="00BF6F32"/>
    <w:rsid w:val="00BF718E"/>
    <w:rsid w:val="00BF7B6C"/>
    <w:rsid w:val="00C00A12"/>
    <w:rsid w:val="00C00CB8"/>
    <w:rsid w:val="00C02AA5"/>
    <w:rsid w:val="00C0398D"/>
    <w:rsid w:val="00C06A6D"/>
    <w:rsid w:val="00C074EE"/>
    <w:rsid w:val="00C07836"/>
    <w:rsid w:val="00C07E6C"/>
    <w:rsid w:val="00C1109B"/>
    <w:rsid w:val="00C11215"/>
    <w:rsid w:val="00C16664"/>
    <w:rsid w:val="00C16B6A"/>
    <w:rsid w:val="00C20501"/>
    <w:rsid w:val="00C21DFC"/>
    <w:rsid w:val="00C22038"/>
    <w:rsid w:val="00C230B7"/>
    <w:rsid w:val="00C2333A"/>
    <w:rsid w:val="00C23A6F"/>
    <w:rsid w:val="00C24B94"/>
    <w:rsid w:val="00C25442"/>
    <w:rsid w:val="00C264DC"/>
    <w:rsid w:val="00C26931"/>
    <w:rsid w:val="00C26D8B"/>
    <w:rsid w:val="00C30180"/>
    <w:rsid w:val="00C30F90"/>
    <w:rsid w:val="00C31288"/>
    <w:rsid w:val="00C31F0B"/>
    <w:rsid w:val="00C32404"/>
    <w:rsid w:val="00C3270D"/>
    <w:rsid w:val="00C32A1C"/>
    <w:rsid w:val="00C32CAC"/>
    <w:rsid w:val="00C336D4"/>
    <w:rsid w:val="00C33DDD"/>
    <w:rsid w:val="00C36FFD"/>
    <w:rsid w:val="00C371F4"/>
    <w:rsid w:val="00C377BB"/>
    <w:rsid w:val="00C43166"/>
    <w:rsid w:val="00C436EE"/>
    <w:rsid w:val="00C4427D"/>
    <w:rsid w:val="00C44826"/>
    <w:rsid w:val="00C45256"/>
    <w:rsid w:val="00C4559F"/>
    <w:rsid w:val="00C45BCB"/>
    <w:rsid w:val="00C46AA3"/>
    <w:rsid w:val="00C500B8"/>
    <w:rsid w:val="00C5049A"/>
    <w:rsid w:val="00C506FD"/>
    <w:rsid w:val="00C50878"/>
    <w:rsid w:val="00C5088E"/>
    <w:rsid w:val="00C518CE"/>
    <w:rsid w:val="00C51A39"/>
    <w:rsid w:val="00C53B13"/>
    <w:rsid w:val="00C53B83"/>
    <w:rsid w:val="00C54CE4"/>
    <w:rsid w:val="00C5597B"/>
    <w:rsid w:val="00C57C92"/>
    <w:rsid w:val="00C60E55"/>
    <w:rsid w:val="00C6236B"/>
    <w:rsid w:val="00C65618"/>
    <w:rsid w:val="00C658B8"/>
    <w:rsid w:val="00C70816"/>
    <w:rsid w:val="00C70C09"/>
    <w:rsid w:val="00C7362B"/>
    <w:rsid w:val="00C73FAC"/>
    <w:rsid w:val="00C74185"/>
    <w:rsid w:val="00C74279"/>
    <w:rsid w:val="00C74BFE"/>
    <w:rsid w:val="00C7524D"/>
    <w:rsid w:val="00C7594E"/>
    <w:rsid w:val="00C76E1C"/>
    <w:rsid w:val="00C77270"/>
    <w:rsid w:val="00C77E14"/>
    <w:rsid w:val="00C801F5"/>
    <w:rsid w:val="00C81973"/>
    <w:rsid w:val="00C82080"/>
    <w:rsid w:val="00C85360"/>
    <w:rsid w:val="00C85817"/>
    <w:rsid w:val="00C8589D"/>
    <w:rsid w:val="00C85A2C"/>
    <w:rsid w:val="00C866D3"/>
    <w:rsid w:val="00C90948"/>
    <w:rsid w:val="00C919B9"/>
    <w:rsid w:val="00C91B7F"/>
    <w:rsid w:val="00C91BE4"/>
    <w:rsid w:val="00C94C0F"/>
    <w:rsid w:val="00C9503C"/>
    <w:rsid w:val="00C952A7"/>
    <w:rsid w:val="00C977CA"/>
    <w:rsid w:val="00CA259B"/>
    <w:rsid w:val="00CA287F"/>
    <w:rsid w:val="00CA3729"/>
    <w:rsid w:val="00CA6073"/>
    <w:rsid w:val="00CA6AD4"/>
    <w:rsid w:val="00CA6FB5"/>
    <w:rsid w:val="00CA70DF"/>
    <w:rsid w:val="00CA72F7"/>
    <w:rsid w:val="00CA77AC"/>
    <w:rsid w:val="00CB0084"/>
    <w:rsid w:val="00CB26E1"/>
    <w:rsid w:val="00CB28D7"/>
    <w:rsid w:val="00CB2C7C"/>
    <w:rsid w:val="00CB3ACF"/>
    <w:rsid w:val="00CB4A8A"/>
    <w:rsid w:val="00CB633F"/>
    <w:rsid w:val="00CB71EA"/>
    <w:rsid w:val="00CB7549"/>
    <w:rsid w:val="00CB762C"/>
    <w:rsid w:val="00CB774E"/>
    <w:rsid w:val="00CB77AB"/>
    <w:rsid w:val="00CB77C9"/>
    <w:rsid w:val="00CB7D70"/>
    <w:rsid w:val="00CC0253"/>
    <w:rsid w:val="00CC3313"/>
    <w:rsid w:val="00CC379A"/>
    <w:rsid w:val="00CC37B8"/>
    <w:rsid w:val="00CC44B2"/>
    <w:rsid w:val="00CC4986"/>
    <w:rsid w:val="00CC4F93"/>
    <w:rsid w:val="00CC5111"/>
    <w:rsid w:val="00CC6111"/>
    <w:rsid w:val="00CC6210"/>
    <w:rsid w:val="00CD1053"/>
    <w:rsid w:val="00CD21EB"/>
    <w:rsid w:val="00CD2B21"/>
    <w:rsid w:val="00CD3402"/>
    <w:rsid w:val="00CD552C"/>
    <w:rsid w:val="00CD561F"/>
    <w:rsid w:val="00CD7699"/>
    <w:rsid w:val="00CE0E1A"/>
    <w:rsid w:val="00CE1665"/>
    <w:rsid w:val="00CE1991"/>
    <w:rsid w:val="00CE3F8D"/>
    <w:rsid w:val="00CE4997"/>
    <w:rsid w:val="00CE56E2"/>
    <w:rsid w:val="00CE61F1"/>
    <w:rsid w:val="00CE6D0A"/>
    <w:rsid w:val="00CE7AFB"/>
    <w:rsid w:val="00CE7E9E"/>
    <w:rsid w:val="00CF2670"/>
    <w:rsid w:val="00CF28FA"/>
    <w:rsid w:val="00CF5A6D"/>
    <w:rsid w:val="00CF61F6"/>
    <w:rsid w:val="00D003CA"/>
    <w:rsid w:val="00D015F7"/>
    <w:rsid w:val="00D019F6"/>
    <w:rsid w:val="00D03269"/>
    <w:rsid w:val="00D03D05"/>
    <w:rsid w:val="00D03F8C"/>
    <w:rsid w:val="00D053D9"/>
    <w:rsid w:val="00D05558"/>
    <w:rsid w:val="00D055BB"/>
    <w:rsid w:val="00D05BE3"/>
    <w:rsid w:val="00D05E6C"/>
    <w:rsid w:val="00D078F8"/>
    <w:rsid w:val="00D10C04"/>
    <w:rsid w:val="00D119CA"/>
    <w:rsid w:val="00D12EC7"/>
    <w:rsid w:val="00D13D2B"/>
    <w:rsid w:val="00D1444A"/>
    <w:rsid w:val="00D20934"/>
    <w:rsid w:val="00D21683"/>
    <w:rsid w:val="00D2254E"/>
    <w:rsid w:val="00D23FBA"/>
    <w:rsid w:val="00D254B0"/>
    <w:rsid w:val="00D25595"/>
    <w:rsid w:val="00D25B16"/>
    <w:rsid w:val="00D26515"/>
    <w:rsid w:val="00D27566"/>
    <w:rsid w:val="00D31D58"/>
    <w:rsid w:val="00D33BD8"/>
    <w:rsid w:val="00D340C2"/>
    <w:rsid w:val="00D35E50"/>
    <w:rsid w:val="00D36553"/>
    <w:rsid w:val="00D37364"/>
    <w:rsid w:val="00D37407"/>
    <w:rsid w:val="00D37DBD"/>
    <w:rsid w:val="00D40F0D"/>
    <w:rsid w:val="00D41D7B"/>
    <w:rsid w:val="00D420BB"/>
    <w:rsid w:val="00D42668"/>
    <w:rsid w:val="00D43244"/>
    <w:rsid w:val="00D43884"/>
    <w:rsid w:val="00D4478F"/>
    <w:rsid w:val="00D4565A"/>
    <w:rsid w:val="00D4662F"/>
    <w:rsid w:val="00D47A90"/>
    <w:rsid w:val="00D5060C"/>
    <w:rsid w:val="00D52887"/>
    <w:rsid w:val="00D532D0"/>
    <w:rsid w:val="00D56DF7"/>
    <w:rsid w:val="00D57BB5"/>
    <w:rsid w:val="00D60936"/>
    <w:rsid w:val="00D60CE5"/>
    <w:rsid w:val="00D6169D"/>
    <w:rsid w:val="00D61783"/>
    <w:rsid w:val="00D6190D"/>
    <w:rsid w:val="00D64249"/>
    <w:rsid w:val="00D66266"/>
    <w:rsid w:val="00D66381"/>
    <w:rsid w:val="00D66522"/>
    <w:rsid w:val="00D7029F"/>
    <w:rsid w:val="00D71EDC"/>
    <w:rsid w:val="00D71F56"/>
    <w:rsid w:val="00D7227E"/>
    <w:rsid w:val="00D73D06"/>
    <w:rsid w:val="00D7453C"/>
    <w:rsid w:val="00D75BA9"/>
    <w:rsid w:val="00D769D3"/>
    <w:rsid w:val="00D76C91"/>
    <w:rsid w:val="00D76FC6"/>
    <w:rsid w:val="00D7733F"/>
    <w:rsid w:val="00D80854"/>
    <w:rsid w:val="00D82589"/>
    <w:rsid w:val="00D82B7E"/>
    <w:rsid w:val="00D82BB4"/>
    <w:rsid w:val="00D838B2"/>
    <w:rsid w:val="00D83A70"/>
    <w:rsid w:val="00D83E4D"/>
    <w:rsid w:val="00D842FB"/>
    <w:rsid w:val="00D85A48"/>
    <w:rsid w:val="00D85DC5"/>
    <w:rsid w:val="00D861D7"/>
    <w:rsid w:val="00D87FDF"/>
    <w:rsid w:val="00D9012C"/>
    <w:rsid w:val="00D90F90"/>
    <w:rsid w:val="00D9110D"/>
    <w:rsid w:val="00D91625"/>
    <w:rsid w:val="00D917F6"/>
    <w:rsid w:val="00D95EB3"/>
    <w:rsid w:val="00D9749D"/>
    <w:rsid w:val="00D97623"/>
    <w:rsid w:val="00D978F6"/>
    <w:rsid w:val="00D97D01"/>
    <w:rsid w:val="00DA0974"/>
    <w:rsid w:val="00DA0C34"/>
    <w:rsid w:val="00DA1B39"/>
    <w:rsid w:val="00DA1C91"/>
    <w:rsid w:val="00DA2134"/>
    <w:rsid w:val="00DA2756"/>
    <w:rsid w:val="00DA3654"/>
    <w:rsid w:val="00DA385B"/>
    <w:rsid w:val="00DA3F5B"/>
    <w:rsid w:val="00DA693B"/>
    <w:rsid w:val="00DA6A84"/>
    <w:rsid w:val="00DA7F5D"/>
    <w:rsid w:val="00DB0BC7"/>
    <w:rsid w:val="00DB1F19"/>
    <w:rsid w:val="00DB2F54"/>
    <w:rsid w:val="00DB3A59"/>
    <w:rsid w:val="00DB3EC1"/>
    <w:rsid w:val="00DB4154"/>
    <w:rsid w:val="00DB4E8F"/>
    <w:rsid w:val="00DB5C2D"/>
    <w:rsid w:val="00DB6A59"/>
    <w:rsid w:val="00DB6A6B"/>
    <w:rsid w:val="00DB6DC1"/>
    <w:rsid w:val="00DC0216"/>
    <w:rsid w:val="00DC094D"/>
    <w:rsid w:val="00DC0C0A"/>
    <w:rsid w:val="00DC0CBC"/>
    <w:rsid w:val="00DC1359"/>
    <w:rsid w:val="00DC3420"/>
    <w:rsid w:val="00DC428F"/>
    <w:rsid w:val="00DC547E"/>
    <w:rsid w:val="00DC5516"/>
    <w:rsid w:val="00DC5E95"/>
    <w:rsid w:val="00DC65F1"/>
    <w:rsid w:val="00DC6F17"/>
    <w:rsid w:val="00DD03CC"/>
    <w:rsid w:val="00DD0F71"/>
    <w:rsid w:val="00DD10DD"/>
    <w:rsid w:val="00DD1262"/>
    <w:rsid w:val="00DD3CE2"/>
    <w:rsid w:val="00DD3E31"/>
    <w:rsid w:val="00DD3E7D"/>
    <w:rsid w:val="00DD43EE"/>
    <w:rsid w:val="00DD699E"/>
    <w:rsid w:val="00DD7798"/>
    <w:rsid w:val="00DE08C2"/>
    <w:rsid w:val="00DE2A69"/>
    <w:rsid w:val="00DE39FB"/>
    <w:rsid w:val="00DE4FB7"/>
    <w:rsid w:val="00DE5F4B"/>
    <w:rsid w:val="00DE72B4"/>
    <w:rsid w:val="00DE7CC1"/>
    <w:rsid w:val="00DF06B0"/>
    <w:rsid w:val="00DF1399"/>
    <w:rsid w:val="00DF14FD"/>
    <w:rsid w:val="00DF17A2"/>
    <w:rsid w:val="00DF1DAD"/>
    <w:rsid w:val="00DF4F7C"/>
    <w:rsid w:val="00DF5651"/>
    <w:rsid w:val="00DF7631"/>
    <w:rsid w:val="00DF7C84"/>
    <w:rsid w:val="00E01D0B"/>
    <w:rsid w:val="00E02110"/>
    <w:rsid w:val="00E02A6F"/>
    <w:rsid w:val="00E04A9E"/>
    <w:rsid w:val="00E04D6F"/>
    <w:rsid w:val="00E061D6"/>
    <w:rsid w:val="00E06F92"/>
    <w:rsid w:val="00E1079B"/>
    <w:rsid w:val="00E10D69"/>
    <w:rsid w:val="00E1244A"/>
    <w:rsid w:val="00E14AFD"/>
    <w:rsid w:val="00E1572E"/>
    <w:rsid w:val="00E166D9"/>
    <w:rsid w:val="00E17853"/>
    <w:rsid w:val="00E201FC"/>
    <w:rsid w:val="00E20BBA"/>
    <w:rsid w:val="00E216FA"/>
    <w:rsid w:val="00E2322B"/>
    <w:rsid w:val="00E232B3"/>
    <w:rsid w:val="00E25B97"/>
    <w:rsid w:val="00E25E2C"/>
    <w:rsid w:val="00E26336"/>
    <w:rsid w:val="00E26350"/>
    <w:rsid w:val="00E27C73"/>
    <w:rsid w:val="00E27F38"/>
    <w:rsid w:val="00E30059"/>
    <w:rsid w:val="00E30AA9"/>
    <w:rsid w:val="00E30B3D"/>
    <w:rsid w:val="00E32958"/>
    <w:rsid w:val="00E32B0D"/>
    <w:rsid w:val="00E32B49"/>
    <w:rsid w:val="00E32E4E"/>
    <w:rsid w:val="00E34680"/>
    <w:rsid w:val="00E34FB2"/>
    <w:rsid w:val="00E35D37"/>
    <w:rsid w:val="00E37214"/>
    <w:rsid w:val="00E40C2F"/>
    <w:rsid w:val="00E40E9B"/>
    <w:rsid w:val="00E447D9"/>
    <w:rsid w:val="00E45D7F"/>
    <w:rsid w:val="00E45DAA"/>
    <w:rsid w:val="00E46671"/>
    <w:rsid w:val="00E46A28"/>
    <w:rsid w:val="00E4791D"/>
    <w:rsid w:val="00E56ABB"/>
    <w:rsid w:val="00E57A16"/>
    <w:rsid w:val="00E60EBF"/>
    <w:rsid w:val="00E61ECD"/>
    <w:rsid w:val="00E62283"/>
    <w:rsid w:val="00E62737"/>
    <w:rsid w:val="00E62DA5"/>
    <w:rsid w:val="00E63312"/>
    <w:rsid w:val="00E63505"/>
    <w:rsid w:val="00E639FF"/>
    <w:rsid w:val="00E647BE"/>
    <w:rsid w:val="00E64A19"/>
    <w:rsid w:val="00E64CC5"/>
    <w:rsid w:val="00E65E54"/>
    <w:rsid w:val="00E66DF7"/>
    <w:rsid w:val="00E67413"/>
    <w:rsid w:val="00E678D1"/>
    <w:rsid w:val="00E70700"/>
    <w:rsid w:val="00E70774"/>
    <w:rsid w:val="00E7094F"/>
    <w:rsid w:val="00E714E9"/>
    <w:rsid w:val="00E72221"/>
    <w:rsid w:val="00E7323C"/>
    <w:rsid w:val="00E73FBF"/>
    <w:rsid w:val="00E75935"/>
    <w:rsid w:val="00E7670D"/>
    <w:rsid w:val="00E77327"/>
    <w:rsid w:val="00E77755"/>
    <w:rsid w:val="00E77AF6"/>
    <w:rsid w:val="00E77F50"/>
    <w:rsid w:val="00E80411"/>
    <w:rsid w:val="00E8045D"/>
    <w:rsid w:val="00E8149A"/>
    <w:rsid w:val="00E8154C"/>
    <w:rsid w:val="00E8218B"/>
    <w:rsid w:val="00E82571"/>
    <w:rsid w:val="00E832D1"/>
    <w:rsid w:val="00E83F8E"/>
    <w:rsid w:val="00E859B9"/>
    <w:rsid w:val="00E8652B"/>
    <w:rsid w:val="00E866F5"/>
    <w:rsid w:val="00E9040B"/>
    <w:rsid w:val="00E9173C"/>
    <w:rsid w:val="00E9189F"/>
    <w:rsid w:val="00E9273C"/>
    <w:rsid w:val="00E92774"/>
    <w:rsid w:val="00E938C4"/>
    <w:rsid w:val="00E93C4C"/>
    <w:rsid w:val="00E940D1"/>
    <w:rsid w:val="00E94101"/>
    <w:rsid w:val="00E94865"/>
    <w:rsid w:val="00E94EED"/>
    <w:rsid w:val="00E962BA"/>
    <w:rsid w:val="00EA0853"/>
    <w:rsid w:val="00EA1C0C"/>
    <w:rsid w:val="00EA1C0E"/>
    <w:rsid w:val="00EA2816"/>
    <w:rsid w:val="00EA4AE0"/>
    <w:rsid w:val="00EA5B96"/>
    <w:rsid w:val="00EA5FAE"/>
    <w:rsid w:val="00EA6566"/>
    <w:rsid w:val="00EA7787"/>
    <w:rsid w:val="00EB0DB6"/>
    <w:rsid w:val="00EB17D4"/>
    <w:rsid w:val="00EB251D"/>
    <w:rsid w:val="00EB327A"/>
    <w:rsid w:val="00EB3863"/>
    <w:rsid w:val="00EB4362"/>
    <w:rsid w:val="00EB4D3A"/>
    <w:rsid w:val="00EB74E9"/>
    <w:rsid w:val="00EC1194"/>
    <w:rsid w:val="00EC12E5"/>
    <w:rsid w:val="00EC163C"/>
    <w:rsid w:val="00EC1A21"/>
    <w:rsid w:val="00EC1B4E"/>
    <w:rsid w:val="00EC3E9C"/>
    <w:rsid w:val="00EC5948"/>
    <w:rsid w:val="00EC648C"/>
    <w:rsid w:val="00EC6D63"/>
    <w:rsid w:val="00EC6F06"/>
    <w:rsid w:val="00EC7A37"/>
    <w:rsid w:val="00ED0CFE"/>
    <w:rsid w:val="00ED0E7C"/>
    <w:rsid w:val="00ED5856"/>
    <w:rsid w:val="00ED5F10"/>
    <w:rsid w:val="00ED6E7B"/>
    <w:rsid w:val="00ED721A"/>
    <w:rsid w:val="00EE04A6"/>
    <w:rsid w:val="00EE0BCF"/>
    <w:rsid w:val="00EE109C"/>
    <w:rsid w:val="00EE12ED"/>
    <w:rsid w:val="00EE204F"/>
    <w:rsid w:val="00EE2428"/>
    <w:rsid w:val="00EE4560"/>
    <w:rsid w:val="00EE4682"/>
    <w:rsid w:val="00EE5976"/>
    <w:rsid w:val="00EE5C55"/>
    <w:rsid w:val="00EE764F"/>
    <w:rsid w:val="00EF120C"/>
    <w:rsid w:val="00EF1307"/>
    <w:rsid w:val="00EF2655"/>
    <w:rsid w:val="00EF4B74"/>
    <w:rsid w:val="00EF69EC"/>
    <w:rsid w:val="00EF72F5"/>
    <w:rsid w:val="00F001C8"/>
    <w:rsid w:val="00F002B4"/>
    <w:rsid w:val="00F0066D"/>
    <w:rsid w:val="00F00697"/>
    <w:rsid w:val="00F0071A"/>
    <w:rsid w:val="00F0131C"/>
    <w:rsid w:val="00F01EF3"/>
    <w:rsid w:val="00F023D6"/>
    <w:rsid w:val="00F04F3F"/>
    <w:rsid w:val="00F05295"/>
    <w:rsid w:val="00F052E3"/>
    <w:rsid w:val="00F062C7"/>
    <w:rsid w:val="00F0691B"/>
    <w:rsid w:val="00F07E79"/>
    <w:rsid w:val="00F10070"/>
    <w:rsid w:val="00F100FD"/>
    <w:rsid w:val="00F10A9D"/>
    <w:rsid w:val="00F11C8E"/>
    <w:rsid w:val="00F12F70"/>
    <w:rsid w:val="00F1346D"/>
    <w:rsid w:val="00F135C1"/>
    <w:rsid w:val="00F13E80"/>
    <w:rsid w:val="00F16299"/>
    <w:rsid w:val="00F2059A"/>
    <w:rsid w:val="00F20EAF"/>
    <w:rsid w:val="00F22AF3"/>
    <w:rsid w:val="00F23576"/>
    <w:rsid w:val="00F23E36"/>
    <w:rsid w:val="00F2616E"/>
    <w:rsid w:val="00F2747A"/>
    <w:rsid w:val="00F278F4"/>
    <w:rsid w:val="00F302DC"/>
    <w:rsid w:val="00F310B2"/>
    <w:rsid w:val="00F31A92"/>
    <w:rsid w:val="00F31D63"/>
    <w:rsid w:val="00F32F84"/>
    <w:rsid w:val="00F33FFA"/>
    <w:rsid w:val="00F34618"/>
    <w:rsid w:val="00F35D78"/>
    <w:rsid w:val="00F3611B"/>
    <w:rsid w:val="00F36177"/>
    <w:rsid w:val="00F401DC"/>
    <w:rsid w:val="00F404D3"/>
    <w:rsid w:val="00F405BF"/>
    <w:rsid w:val="00F40980"/>
    <w:rsid w:val="00F41518"/>
    <w:rsid w:val="00F418D7"/>
    <w:rsid w:val="00F433B5"/>
    <w:rsid w:val="00F4434B"/>
    <w:rsid w:val="00F456D6"/>
    <w:rsid w:val="00F47280"/>
    <w:rsid w:val="00F47782"/>
    <w:rsid w:val="00F51472"/>
    <w:rsid w:val="00F517FD"/>
    <w:rsid w:val="00F523DB"/>
    <w:rsid w:val="00F52AFC"/>
    <w:rsid w:val="00F53567"/>
    <w:rsid w:val="00F53A4B"/>
    <w:rsid w:val="00F547E0"/>
    <w:rsid w:val="00F54F94"/>
    <w:rsid w:val="00F55034"/>
    <w:rsid w:val="00F5547A"/>
    <w:rsid w:val="00F5655B"/>
    <w:rsid w:val="00F5739A"/>
    <w:rsid w:val="00F6112E"/>
    <w:rsid w:val="00F61F29"/>
    <w:rsid w:val="00F62CDE"/>
    <w:rsid w:val="00F62CF7"/>
    <w:rsid w:val="00F6313F"/>
    <w:rsid w:val="00F655CF"/>
    <w:rsid w:val="00F66A23"/>
    <w:rsid w:val="00F66E17"/>
    <w:rsid w:val="00F674F4"/>
    <w:rsid w:val="00F67FD3"/>
    <w:rsid w:val="00F707F9"/>
    <w:rsid w:val="00F70C06"/>
    <w:rsid w:val="00F719D9"/>
    <w:rsid w:val="00F71CDD"/>
    <w:rsid w:val="00F71FB3"/>
    <w:rsid w:val="00F72CEE"/>
    <w:rsid w:val="00F73631"/>
    <w:rsid w:val="00F73C3D"/>
    <w:rsid w:val="00F74BA4"/>
    <w:rsid w:val="00F7595F"/>
    <w:rsid w:val="00F76D8A"/>
    <w:rsid w:val="00F77706"/>
    <w:rsid w:val="00F77863"/>
    <w:rsid w:val="00F77EC5"/>
    <w:rsid w:val="00F80867"/>
    <w:rsid w:val="00F80EC3"/>
    <w:rsid w:val="00F81206"/>
    <w:rsid w:val="00F812BD"/>
    <w:rsid w:val="00F82054"/>
    <w:rsid w:val="00F82B8D"/>
    <w:rsid w:val="00F82C13"/>
    <w:rsid w:val="00F839ED"/>
    <w:rsid w:val="00F84394"/>
    <w:rsid w:val="00F8493E"/>
    <w:rsid w:val="00F85111"/>
    <w:rsid w:val="00F871CC"/>
    <w:rsid w:val="00F8757A"/>
    <w:rsid w:val="00F8760A"/>
    <w:rsid w:val="00F90178"/>
    <w:rsid w:val="00F93690"/>
    <w:rsid w:val="00F93772"/>
    <w:rsid w:val="00F94E03"/>
    <w:rsid w:val="00F95777"/>
    <w:rsid w:val="00F95819"/>
    <w:rsid w:val="00F95B8C"/>
    <w:rsid w:val="00F95DD8"/>
    <w:rsid w:val="00F95F10"/>
    <w:rsid w:val="00F9643B"/>
    <w:rsid w:val="00F96926"/>
    <w:rsid w:val="00F96B8E"/>
    <w:rsid w:val="00F97CDF"/>
    <w:rsid w:val="00FA0A8C"/>
    <w:rsid w:val="00FA217C"/>
    <w:rsid w:val="00FA5177"/>
    <w:rsid w:val="00FA5293"/>
    <w:rsid w:val="00FA6294"/>
    <w:rsid w:val="00FA7B62"/>
    <w:rsid w:val="00FB00B4"/>
    <w:rsid w:val="00FB1BCB"/>
    <w:rsid w:val="00FB3E68"/>
    <w:rsid w:val="00FB57E5"/>
    <w:rsid w:val="00FB5989"/>
    <w:rsid w:val="00FB61FE"/>
    <w:rsid w:val="00FC0454"/>
    <w:rsid w:val="00FC070D"/>
    <w:rsid w:val="00FC082A"/>
    <w:rsid w:val="00FC1A4B"/>
    <w:rsid w:val="00FC1B40"/>
    <w:rsid w:val="00FC248D"/>
    <w:rsid w:val="00FC439F"/>
    <w:rsid w:val="00FC44AD"/>
    <w:rsid w:val="00FC4644"/>
    <w:rsid w:val="00FC5AAF"/>
    <w:rsid w:val="00FC7136"/>
    <w:rsid w:val="00FC7E31"/>
    <w:rsid w:val="00FD1E81"/>
    <w:rsid w:val="00FD24E3"/>
    <w:rsid w:val="00FD2C37"/>
    <w:rsid w:val="00FD383A"/>
    <w:rsid w:val="00FD3A60"/>
    <w:rsid w:val="00FD4EAB"/>
    <w:rsid w:val="00FD73A6"/>
    <w:rsid w:val="00FD799D"/>
    <w:rsid w:val="00FE1D9B"/>
    <w:rsid w:val="00FE3067"/>
    <w:rsid w:val="00FE36E0"/>
    <w:rsid w:val="00FE3B3D"/>
    <w:rsid w:val="00FE4098"/>
    <w:rsid w:val="00FE51D3"/>
    <w:rsid w:val="00FE5644"/>
    <w:rsid w:val="00FE58F5"/>
    <w:rsid w:val="00FE5ED0"/>
    <w:rsid w:val="00FE647A"/>
    <w:rsid w:val="00FE78B9"/>
    <w:rsid w:val="00FE7F8A"/>
    <w:rsid w:val="00FF09C9"/>
    <w:rsid w:val="00FF2EF0"/>
    <w:rsid w:val="00FF354E"/>
    <w:rsid w:val="00FF71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3B75"/>
    <w:pPr>
      <w:widowControl w:val="0"/>
      <w:jc w:val="both"/>
    </w:pPr>
  </w:style>
  <w:style w:type="paragraph" w:styleId="1">
    <w:name w:val="heading 1"/>
    <w:basedOn w:val="a"/>
    <w:next w:val="a"/>
    <w:link w:val="1Char"/>
    <w:qFormat/>
    <w:rsid w:val="00493A71"/>
    <w:pPr>
      <w:keepNext/>
      <w:keepLines/>
      <w:spacing w:before="340" w:after="330" w:line="578"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747B2"/>
    <w:rPr>
      <w:strike w:val="0"/>
      <w:dstrike w:val="0"/>
      <w:color w:val="6699CC"/>
      <w:u w:val="none"/>
      <w:effect w:val="none"/>
    </w:rPr>
  </w:style>
  <w:style w:type="character" w:styleId="a4">
    <w:name w:val="Strong"/>
    <w:basedOn w:val="a0"/>
    <w:uiPriority w:val="22"/>
    <w:qFormat/>
    <w:rsid w:val="000747B2"/>
    <w:rPr>
      <w:b/>
      <w:bCs/>
    </w:rPr>
  </w:style>
  <w:style w:type="character" w:customStyle="1" w:styleId="1Char">
    <w:name w:val="标题 1 Char"/>
    <w:basedOn w:val="a0"/>
    <w:link w:val="1"/>
    <w:rsid w:val="00493A71"/>
    <w:rPr>
      <w:rFonts w:ascii="Calibri" w:eastAsia="宋体" w:hAnsi="Calibri" w:cs="Times New Roman"/>
      <w:b/>
      <w:bCs/>
      <w:kern w:val="44"/>
      <w:sz w:val="44"/>
      <w:szCs w:val="44"/>
    </w:rPr>
  </w:style>
  <w:style w:type="paragraph" w:styleId="a5">
    <w:name w:val="List Paragraph"/>
    <w:basedOn w:val="a"/>
    <w:uiPriority w:val="34"/>
    <w:qFormat/>
    <w:rsid w:val="00EB17D4"/>
    <w:pPr>
      <w:ind w:firstLineChars="200" w:firstLine="420"/>
    </w:pPr>
  </w:style>
  <w:style w:type="paragraph" w:customStyle="1" w:styleId="10">
    <w:name w:val="列出段落1"/>
    <w:basedOn w:val="a"/>
    <w:qFormat/>
    <w:rsid w:val="00EB17D4"/>
    <w:pPr>
      <w:ind w:firstLineChars="200" w:firstLine="420"/>
    </w:pPr>
    <w:rPr>
      <w:rFonts w:ascii="Calibri" w:hAnsi="Calibri"/>
      <w:kern w:val="0"/>
      <w:sz w:val="20"/>
      <w:szCs w:val="20"/>
    </w:rPr>
  </w:style>
</w:styles>
</file>

<file path=word/webSettings.xml><?xml version="1.0" encoding="utf-8"?>
<w:webSettings xmlns:r="http://schemas.openxmlformats.org/officeDocument/2006/relationships" xmlns:w="http://schemas.openxmlformats.org/wordprocessingml/2006/main">
  <w:divs>
    <w:div w:id="688028460">
      <w:bodyDiv w:val="1"/>
      <w:marLeft w:val="0"/>
      <w:marRight w:val="0"/>
      <w:marTop w:val="0"/>
      <w:marBottom w:val="0"/>
      <w:divBdr>
        <w:top w:val="none" w:sz="0" w:space="0" w:color="auto"/>
        <w:left w:val="none" w:sz="0" w:space="0" w:color="auto"/>
        <w:bottom w:val="none" w:sz="0" w:space="0" w:color="auto"/>
        <w:right w:val="none" w:sz="0" w:space="0" w:color="auto"/>
      </w:divBdr>
      <w:divsChild>
        <w:div w:id="1720742731">
          <w:marLeft w:val="0"/>
          <w:marRight w:val="0"/>
          <w:marTop w:val="0"/>
          <w:marBottom w:val="0"/>
          <w:divBdr>
            <w:top w:val="none" w:sz="0" w:space="0" w:color="auto"/>
            <w:left w:val="none" w:sz="0" w:space="0" w:color="auto"/>
            <w:bottom w:val="none" w:sz="0" w:space="0" w:color="auto"/>
            <w:right w:val="none" w:sz="0" w:space="0" w:color="auto"/>
          </w:divBdr>
          <w:divsChild>
            <w:div w:id="1940022368">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fjtcm.edu.cn/u/cms/www/201904/09181131l4ww.doc"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13</Pages>
  <Words>813</Words>
  <Characters>4638</Characters>
  <Application>Microsoft Office Word</Application>
  <DocSecurity>0</DocSecurity>
  <Lines>38</Lines>
  <Paragraphs>10</Paragraphs>
  <ScaleCrop>false</ScaleCrop>
  <Company>Microsoft</Company>
  <LinksUpToDate>false</LinksUpToDate>
  <CharactersWithSpaces>5441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郭勇</dc:creator>
  <cp:lastModifiedBy>郭勇</cp:lastModifiedBy>
  <cp:revision>1</cp:revision>
  <dcterms:created xsi:type="dcterms:W3CDTF">2019-04-25T06:43:00Z</dcterms:created>
  <dcterms:modified xsi:type="dcterms:W3CDTF">2019-04-25T08:18:00Z</dcterms:modified>
</cp:coreProperties>
</file>